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CF4" w:rsidRDefault="007E1CF4" w:rsidP="007E1CF4">
      <w:pPr>
        <w:jc w:val="both"/>
        <w:rPr>
          <w:rFonts w:ascii="Times New Roman" w:hAnsi="Times New Roman" w:cs="Times New Roman"/>
          <w:b/>
          <w:sz w:val="28"/>
          <w:szCs w:val="28"/>
        </w:rPr>
      </w:pPr>
      <w:r>
        <w:rPr>
          <w:rFonts w:ascii="Times New Roman" w:hAnsi="Times New Roman" w:cs="Times New Roman"/>
          <w:b/>
          <w:sz w:val="28"/>
          <w:szCs w:val="28"/>
        </w:rPr>
        <w:t>Se la comunicazione si impara in famiglia</w:t>
      </w:r>
    </w:p>
    <w:p w:rsidR="0010637A" w:rsidRDefault="0010637A" w:rsidP="007E1CF4">
      <w:pPr>
        <w:jc w:val="both"/>
        <w:rPr>
          <w:rFonts w:ascii="Times New Roman" w:hAnsi="Times New Roman" w:cs="Times New Roman"/>
          <w:b/>
          <w:sz w:val="28"/>
          <w:szCs w:val="28"/>
        </w:rPr>
      </w:pPr>
      <w:r>
        <w:rPr>
          <w:rFonts w:ascii="Times New Roman" w:hAnsi="Times New Roman" w:cs="Times New Roman"/>
          <w:b/>
          <w:sz w:val="28"/>
          <w:szCs w:val="28"/>
        </w:rPr>
        <w:t>(Domenico Pompili)</w:t>
      </w:r>
      <w:bookmarkStart w:id="0" w:name="_GoBack"/>
      <w:bookmarkEnd w:id="0"/>
    </w:p>
    <w:p w:rsidR="00F42A2F" w:rsidRDefault="007E1CF4" w:rsidP="007E1CF4">
      <w:pPr>
        <w:jc w:val="both"/>
        <w:rPr>
          <w:rFonts w:ascii="Times New Roman" w:hAnsi="Times New Roman" w:cs="Times New Roman"/>
          <w:sz w:val="28"/>
          <w:szCs w:val="28"/>
        </w:rPr>
      </w:pPr>
      <w:r>
        <w:rPr>
          <w:rFonts w:ascii="Times New Roman" w:hAnsi="Times New Roman" w:cs="Times New Roman"/>
          <w:sz w:val="28"/>
          <w:szCs w:val="28"/>
        </w:rPr>
        <w:tab/>
        <w:t>Parlare di comunicazione a partire dalla gestazione di un bambino in grembo può sembrare poetico, ma poco scientifico. Eppure la scelta di papa Francesco di lasciarsi ispirare dalla visita di Maria ad Elisabetta</w:t>
      </w:r>
      <w:r w:rsidR="003055EB">
        <w:rPr>
          <w:rFonts w:ascii="Times New Roman" w:hAnsi="Times New Roman" w:cs="Times New Roman"/>
          <w:sz w:val="28"/>
          <w:szCs w:val="28"/>
        </w:rPr>
        <w:t xml:space="preserve"> </w:t>
      </w:r>
      <w:r w:rsidR="003055EB" w:rsidRPr="00076533">
        <w:rPr>
          <w:rFonts w:ascii="Times New Roman" w:hAnsi="Times New Roman" w:cs="Times New Roman"/>
          <w:sz w:val="28"/>
          <w:szCs w:val="28"/>
        </w:rPr>
        <w:t>(Lc</w:t>
      </w:r>
      <w:r w:rsidR="003055EB">
        <w:rPr>
          <w:rFonts w:ascii="Times New Roman" w:hAnsi="Times New Roman" w:cs="Times New Roman"/>
          <w:sz w:val="28"/>
          <w:szCs w:val="28"/>
        </w:rPr>
        <w:t xml:space="preserve"> 1, 39-56)</w:t>
      </w:r>
      <w:r>
        <w:rPr>
          <w:rFonts w:ascii="Times New Roman" w:hAnsi="Times New Roman" w:cs="Times New Roman"/>
          <w:sz w:val="28"/>
          <w:szCs w:val="28"/>
        </w:rPr>
        <w:t xml:space="preserve"> si rivela una interpretazione più realistica e convincente di tanti </w:t>
      </w:r>
      <w:r>
        <w:rPr>
          <w:rFonts w:ascii="Times New Roman" w:hAnsi="Times New Roman" w:cs="Times New Roman"/>
          <w:i/>
          <w:sz w:val="28"/>
          <w:szCs w:val="28"/>
        </w:rPr>
        <w:t xml:space="preserve">media </w:t>
      </w:r>
      <w:proofErr w:type="spellStart"/>
      <w:r>
        <w:rPr>
          <w:rFonts w:ascii="Times New Roman" w:hAnsi="Times New Roman" w:cs="Times New Roman"/>
          <w:i/>
          <w:sz w:val="28"/>
          <w:szCs w:val="28"/>
        </w:rPr>
        <w:t>studies</w:t>
      </w:r>
      <w:proofErr w:type="spellEnd"/>
      <w:r w:rsidR="00C404E4">
        <w:rPr>
          <w:rFonts w:ascii="Times New Roman" w:hAnsi="Times New Roman" w:cs="Times New Roman"/>
          <w:sz w:val="28"/>
          <w:szCs w:val="28"/>
        </w:rPr>
        <w:t xml:space="preserve"> che si fermano </w:t>
      </w:r>
      <w:r>
        <w:rPr>
          <w:rFonts w:ascii="Times New Roman" w:hAnsi="Times New Roman" w:cs="Times New Roman"/>
          <w:sz w:val="28"/>
          <w:szCs w:val="28"/>
        </w:rPr>
        <w:t xml:space="preserve">alla soglia di quel </w:t>
      </w:r>
      <w:r w:rsidR="00804E64">
        <w:rPr>
          <w:rFonts w:ascii="Times New Roman" w:hAnsi="Times New Roman" w:cs="Times New Roman"/>
          <w:sz w:val="28"/>
          <w:szCs w:val="28"/>
        </w:rPr>
        <w:t>‘</w:t>
      </w:r>
      <w:r>
        <w:rPr>
          <w:rFonts w:ascii="Times New Roman" w:hAnsi="Times New Roman" w:cs="Times New Roman"/>
          <w:sz w:val="28"/>
          <w:szCs w:val="28"/>
        </w:rPr>
        <w:t>miracolo</w:t>
      </w:r>
      <w:r w:rsidR="00804E64">
        <w:rPr>
          <w:rFonts w:ascii="Times New Roman" w:hAnsi="Times New Roman" w:cs="Times New Roman"/>
          <w:sz w:val="28"/>
          <w:szCs w:val="28"/>
        </w:rPr>
        <w:t>’</w:t>
      </w:r>
      <w:r>
        <w:rPr>
          <w:rFonts w:ascii="Times New Roman" w:hAnsi="Times New Roman" w:cs="Times New Roman"/>
          <w:sz w:val="28"/>
          <w:szCs w:val="28"/>
        </w:rPr>
        <w:t xml:space="preserve"> ch</w:t>
      </w:r>
      <w:r w:rsidR="00C404E4">
        <w:rPr>
          <w:rFonts w:ascii="Times New Roman" w:hAnsi="Times New Roman" w:cs="Times New Roman"/>
          <w:sz w:val="28"/>
          <w:szCs w:val="28"/>
        </w:rPr>
        <w:t>e è ogni volta la comunicazione</w:t>
      </w:r>
      <w:r w:rsidR="00804E64">
        <w:rPr>
          <w:rFonts w:ascii="Times New Roman" w:hAnsi="Times New Roman" w:cs="Times New Roman"/>
          <w:sz w:val="28"/>
          <w:szCs w:val="28"/>
        </w:rPr>
        <w:t>.</w:t>
      </w:r>
      <w:r>
        <w:rPr>
          <w:rFonts w:ascii="Times New Roman" w:hAnsi="Times New Roman" w:cs="Times New Roman"/>
          <w:sz w:val="28"/>
          <w:szCs w:val="28"/>
        </w:rPr>
        <w:t xml:space="preserve"> </w:t>
      </w:r>
      <w:r w:rsidR="00804E64">
        <w:rPr>
          <w:rFonts w:ascii="Times New Roman" w:hAnsi="Times New Roman" w:cs="Times New Roman"/>
          <w:sz w:val="28"/>
          <w:szCs w:val="28"/>
        </w:rPr>
        <w:t xml:space="preserve">Tornare a quel momento originario aiuta ad entrare dentro il linguaggio del corpo che è fatto di ascolto e di contatto </w:t>
      </w:r>
      <w:r w:rsidR="00076533">
        <w:rPr>
          <w:rFonts w:ascii="Times New Roman" w:hAnsi="Times New Roman" w:cs="Times New Roman"/>
          <w:sz w:val="28"/>
          <w:szCs w:val="28"/>
        </w:rPr>
        <w:t>fisico</w:t>
      </w:r>
      <w:r w:rsidR="00804E64">
        <w:rPr>
          <w:rFonts w:ascii="Times New Roman" w:hAnsi="Times New Roman" w:cs="Times New Roman"/>
          <w:sz w:val="28"/>
          <w:szCs w:val="28"/>
        </w:rPr>
        <w:t>, “dove cominciamo a familiarizzare col mon</w:t>
      </w:r>
      <w:r w:rsidR="00F361BD">
        <w:rPr>
          <w:rFonts w:ascii="Times New Roman" w:hAnsi="Times New Roman" w:cs="Times New Roman"/>
          <w:sz w:val="28"/>
          <w:szCs w:val="28"/>
        </w:rPr>
        <w:t>do esterno in un ambiente prote</w:t>
      </w:r>
      <w:r w:rsidR="00804E64">
        <w:rPr>
          <w:rFonts w:ascii="Times New Roman" w:hAnsi="Times New Roman" w:cs="Times New Roman"/>
          <w:sz w:val="28"/>
          <w:szCs w:val="28"/>
        </w:rPr>
        <w:t>tto e al suono rassicurante del battito del cuore della mamma” (</w:t>
      </w:r>
      <w:r w:rsidR="00804E64" w:rsidRPr="00804E64">
        <w:rPr>
          <w:rFonts w:ascii="Times New Roman" w:hAnsi="Times New Roman" w:cs="Times New Roman"/>
          <w:i/>
          <w:sz w:val="28"/>
          <w:szCs w:val="28"/>
        </w:rPr>
        <w:t>Messaggio per XLIX Giornata Mondiale delle comunicazioni sociali</w:t>
      </w:r>
      <w:r w:rsidR="00804E64">
        <w:rPr>
          <w:rFonts w:ascii="Times New Roman" w:hAnsi="Times New Roman" w:cs="Times New Roman"/>
          <w:sz w:val="28"/>
          <w:szCs w:val="28"/>
        </w:rPr>
        <w:t>).</w:t>
      </w:r>
    </w:p>
    <w:p w:rsidR="00804E64" w:rsidRDefault="0052058B" w:rsidP="00804E64">
      <w:pPr>
        <w:ind w:firstLine="708"/>
        <w:jc w:val="both"/>
        <w:rPr>
          <w:rFonts w:ascii="Times New Roman" w:hAnsi="Times New Roman" w:cs="Times New Roman"/>
          <w:sz w:val="28"/>
          <w:szCs w:val="28"/>
        </w:rPr>
      </w:pPr>
      <w:r>
        <w:rPr>
          <w:rFonts w:ascii="Times New Roman" w:hAnsi="Times New Roman" w:cs="Times New Roman"/>
          <w:sz w:val="28"/>
          <w:szCs w:val="28"/>
        </w:rPr>
        <w:t xml:space="preserve">Il cuore </w:t>
      </w:r>
      <w:r w:rsidR="003055EB">
        <w:rPr>
          <w:rFonts w:ascii="Times New Roman" w:hAnsi="Times New Roman" w:cs="Times New Roman"/>
          <w:sz w:val="28"/>
          <w:szCs w:val="28"/>
        </w:rPr>
        <w:t xml:space="preserve">del </w:t>
      </w:r>
      <w:r w:rsidR="003055EB" w:rsidRPr="003055EB">
        <w:rPr>
          <w:rFonts w:ascii="Times New Roman" w:hAnsi="Times New Roman" w:cs="Times New Roman"/>
          <w:i/>
          <w:sz w:val="28"/>
          <w:szCs w:val="28"/>
        </w:rPr>
        <w:t>Messaggio 2015</w:t>
      </w:r>
      <w:r w:rsidR="003055EB">
        <w:rPr>
          <w:rFonts w:ascii="Times New Roman" w:hAnsi="Times New Roman" w:cs="Times New Roman"/>
          <w:sz w:val="28"/>
          <w:szCs w:val="28"/>
        </w:rPr>
        <w:t xml:space="preserve"> </w:t>
      </w:r>
      <w:r w:rsidR="00804E64">
        <w:rPr>
          <w:rFonts w:ascii="Times New Roman" w:hAnsi="Times New Roman" w:cs="Times New Roman"/>
          <w:sz w:val="28"/>
          <w:szCs w:val="28"/>
        </w:rPr>
        <w:t xml:space="preserve"> </w:t>
      </w:r>
      <w:r>
        <w:rPr>
          <w:rFonts w:ascii="Times New Roman" w:hAnsi="Times New Roman" w:cs="Times New Roman"/>
          <w:sz w:val="28"/>
          <w:szCs w:val="28"/>
        </w:rPr>
        <w:t xml:space="preserve">è </w:t>
      </w:r>
      <w:r w:rsidR="00804E64">
        <w:rPr>
          <w:rFonts w:ascii="Times New Roman" w:hAnsi="Times New Roman" w:cs="Times New Roman"/>
          <w:sz w:val="28"/>
          <w:szCs w:val="28"/>
        </w:rPr>
        <w:t>“un nuovo punto di vista” sulla comunicazione e, reciprocamente, sulla famiglia</w:t>
      </w:r>
      <w:r w:rsidR="00076533">
        <w:rPr>
          <w:rFonts w:ascii="Times New Roman" w:hAnsi="Times New Roman" w:cs="Times New Roman"/>
          <w:sz w:val="28"/>
          <w:szCs w:val="28"/>
        </w:rPr>
        <w:t>,</w:t>
      </w:r>
      <w:r w:rsidR="00804E64">
        <w:rPr>
          <w:rFonts w:ascii="Times New Roman" w:hAnsi="Times New Roman" w:cs="Times New Roman"/>
          <w:sz w:val="28"/>
          <w:szCs w:val="28"/>
        </w:rPr>
        <w:t xml:space="preserve"> </w:t>
      </w:r>
      <w:r>
        <w:rPr>
          <w:rFonts w:ascii="Times New Roman" w:hAnsi="Times New Roman" w:cs="Times New Roman"/>
          <w:sz w:val="28"/>
          <w:szCs w:val="28"/>
        </w:rPr>
        <w:t>ch</w:t>
      </w:r>
      <w:r w:rsidR="00804E64">
        <w:rPr>
          <w:rFonts w:ascii="Times New Roman" w:hAnsi="Times New Roman" w:cs="Times New Roman"/>
          <w:sz w:val="28"/>
          <w:szCs w:val="28"/>
        </w:rPr>
        <w:t xml:space="preserve">e facilita uno sguardo più concreto sui nuovi media che sembrano mettere a dura prova la coesione </w:t>
      </w:r>
      <w:r w:rsidR="002F43F5">
        <w:rPr>
          <w:rFonts w:ascii="Times New Roman" w:hAnsi="Times New Roman" w:cs="Times New Roman"/>
          <w:sz w:val="28"/>
          <w:szCs w:val="28"/>
        </w:rPr>
        <w:t>e il dialogo familiar</w:t>
      </w:r>
      <w:r w:rsidR="00804E64">
        <w:rPr>
          <w:rFonts w:ascii="Times New Roman" w:hAnsi="Times New Roman" w:cs="Times New Roman"/>
          <w:sz w:val="28"/>
          <w:szCs w:val="28"/>
        </w:rPr>
        <w:t xml:space="preserve">e. </w:t>
      </w:r>
    </w:p>
    <w:p w:rsidR="00804E64" w:rsidRDefault="00804E64" w:rsidP="00804E64">
      <w:pPr>
        <w:ind w:firstLine="708"/>
        <w:jc w:val="both"/>
        <w:rPr>
          <w:rFonts w:ascii="Times New Roman" w:hAnsi="Times New Roman" w:cs="Times New Roman"/>
          <w:sz w:val="28"/>
          <w:szCs w:val="28"/>
        </w:rPr>
      </w:pPr>
      <w:r>
        <w:rPr>
          <w:rFonts w:ascii="Times New Roman" w:hAnsi="Times New Roman" w:cs="Times New Roman"/>
          <w:sz w:val="28"/>
          <w:szCs w:val="28"/>
        </w:rPr>
        <w:t>In realtà, ciò che fa della famiglia “il grembo” della comunicazione è legato a tre evidenze difficilmente contestabili, anche in una stagione culturalmente omologata come la nostra, in cui il discorso sul familiare ri</w:t>
      </w:r>
      <w:r w:rsidR="00CD01B5">
        <w:rPr>
          <w:rFonts w:ascii="Times New Roman" w:hAnsi="Times New Roman" w:cs="Times New Roman"/>
          <w:sz w:val="28"/>
          <w:szCs w:val="28"/>
        </w:rPr>
        <w:t>schia di essere sempre “un’ideologia di qualcuno contro qualcun altro” (</w:t>
      </w:r>
      <w:r w:rsidR="00CD01B5" w:rsidRPr="00CD01B5">
        <w:rPr>
          <w:rFonts w:ascii="Times New Roman" w:hAnsi="Times New Roman" w:cs="Times New Roman"/>
          <w:i/>
          <w:sz w:val="28"/>
          <w:szCs w:val="28"/>
        </w:rPr>
        <w:t>Messaggio</w:t>
      </w:r>
      <w:r w:rsidR="00CD01B5">
        <w:rPr>
          <w:rFonts w:ascii="Times New Roman" w:hAnsi="Times New Roman" w:cs="Times New Roman"/>
          <w:sz w:val="28"/>
          <w:szCs w:val="28"/>
        </w:rPr>
        <w:t>)</w:t>
      </w:r>
      <w:r>
        <w:rPr>
          <w:rFonts w:ascii="Times New Roman" w:hAnsi="Times New Roman" w:cs="Times New Roman"/>
          <w:sz w:val="28"/>
          <w:szCs w:val="28"/>
        </w:rPr>
        <w:t xml:space="preserve">. </w:t>
      </w:r>
    </w:p>
    <w:p w:rsidR="00804E64" w:rsidRDefault="00F361BD" w:rsidP="00804E64">
      <w:pPr>
        <w:ind w:firstLine="708"/>
        <w:jc w:val="both"/>
        <w:rPr>
          <w:rFonts w:ascii="Times New Roman" w:hAnsi="Times New Roman" w:cs="Times New Roman"/>
          <w:sz w:val="28"/>
          <w:szCs w:val="28"/>
        </w:rPr>
      </w:pPr>
      <w:r>
        <w:rPr>
          <w:rFonts w:ascii="Times New Roman" w:hAnsi="Times New Roman" w:cs="Times New Roman"/>
          <w:sz w:val="28"/>
          <w:szCs w:val="28"/>
        </w:rPr>
        <w:t xml:space="preserve">Proviamo a rimettere in ordine il quadro. </w:t>
      </w:r>
      <w:r w:rsidR="00804E64">
        <w:rPr>
          <w:rFonts w:ascii="Times New Roman" w:hAnsi="Times New Roman" w:cs="Times New Roman"/>
          <w:sz w:val="28"/>
          <w:szCs w:val="28"/>
        </w:rPr>
        <w:t>La prima</w:t>
      </w:r>
      <w:r>
        <w:rPr>
          <w:rFonts w:ascii="Times New Roman" w:hAnsi="Times New Roman" w:cs="Times New Roman"/>
          <w:sz w:val="28"/>
          <w:szCs w:val="28"/>
        </w:rPr>
        <w:t xml:space="preserve"> evidenza</w:t>
      </w:r>
      <w:r w:rsidR="00804E64">
        <w:rPr>
          <w:rFonts w:ascii="Times New Roman" w:hAnsi="Times New Roman" w:cs="Times New Roman"/>
          <w:sz w:val="28"/>
          <w:szCs w:val="28"/>
        </w:rPr>
        <w:t xml:space="preserve"> è </w:t>
      </w:r>
      <w:r>
        <w:rPr>
          <w:rFonts w:ascii="Times New Roman" w:hAnsi="Times New Roman" w:cs="Times New Roman"/>
          <w:sz w:val="28"/>
          <w:szCs w:val="28"/>
        </w:rPr>
        <w:t>che la famiglia</w:t>
      </w:r>
      <w:r w:rsidR="00804E64">
        <w:rPr>
          <w:rFonts w:ascii="Times New Roman" w:hAnsi="Times New Roman" w:cs="Times New Roman"/>
          <w:sz w:val="28"/>
          <w:szCs w:val="28"/>
        </w:rPr>
        <w:t xml:space="preserve"> “è fatta di </w:t>
      </w:r>
      <w:r w:rsidR="00804E64" w:rsidRPr="00E66B7E">
        <w:rPr>
          <w:rFonts w:ascii="Times New Roman" w:hAnsi="Times New Roman" w:cs="Times New Roman"/>
          <w:i/>
          <w:sz w:val="28"/>
          <w:szCs w:val="28"/>
        </w:rPr>
        <w:t>persone diverse in relazione</w:t>
      </w:r>
      <w:r w:rsidR="00804E64">
        <w:rPr>
          <w:rFonts w:ascii="Times New Roman" w:hAnsi="Times New Roman" w:cs="Times New Roman"/>
          <w:sz w:val="28"/>
          <w:szCs w:val="28"/>
        </w:rPr>
        <w:t>”</w:t>
      </w:r>
      <w:r>
        <w:rPr>
          <w:rFonts w:ascii="Times New Roman" w:hAnsi="Times New Roman" w:cs="Times New Roman"/>
          <w:sz w:val="28"/>
          <w:szCs w:val="28"/>
        </w:rPr>
        <w:t>, il che non compromette ma facilita il dialogo che sboccia sempre tra persone intime ma differenti.</w:t>
      </w:r>
    </w:p>
    <w:p w:rsidR="00F361BD" w:rsidRDefault="00F361BD" w:rsidP="00804E64">
      <w:pPr>
        <w:ind w:firstLine="708"/>
        <w:jc w:val="both"/>
        <w:rPr>
          <w:rFonts w:ascii="Times New Roman" w:hAnsi="Times New Roman" w:cs="Times New Roman"/>
          <w:sz w:val="28"/>
          <w:szCs w:val="28"/>
        </w:rPr>
      </w:pPr>
      <w:r>
        <w:rPr>
          <w:rFonts w:ascii="Times New Roman" w:hAnsi="Times New Roman" w:cs="Times New Roman"/>
          <w:sz w:val="28"/>
          <w:szCs w:val="28"/>
        </w:rPr>
        <w:t xml:space="preserve">La seconda evidenza è che la famiglia è </w:t>
      </w:r>
      <w:r w:rsidRPr="00E66B7E">
        <w:rPr>
          <w:rFonts w:ascii="Times New Roman" w:hAnsi="Times New Roman" w:cs="Times New Roman"/>
          <w:i/>
          <w:sz w:val="28"/>
          <w:szCs w:val="28"/>
        </w:rPr>
        <w:t>la scuola</w:t>
      </w:r>
      <w:r>
        <w:rPr>
          <w:rFonts w:ascii="Times New Roman" w:hAnsi="Times New Roman" w:cs="Times New Roman"/>
          <w:sz w:val="28"/>
          <w:szCs w:val="28"/>
        </w:rPr>
        <w:t xml:space="preserve"> dove si sperimentano limiti e carenze, ma pure risorse ed energie per affrontare insieme la fatica di ogni giorno che non è una passeggiata, ma sicuramente rappresenta un cammino di crescita.</w:t>
      </w:r>
    </w:p>
    <w:p w:rsidR="00F361BD" w:rsidRDefault="00F361BD" w:rsidP="00804E64">
      <w:pPr>
        <w:ind w:firstLine="708"/>
        <w:jc w:val="both"/>
        <w:rPr>
          <w:rFonts w:ascii="Times New Roman" w:hAnsi="Times New Roman" w:cs="Times New Roman"/>
          <w:sz w:val="28"/>
          <w:szCs w:val="28"/>
        </w:rPr>
      </w:pPr>
      <w:r>
        <w:rPr>
          <w:rFonts w:ascii="Times New Roman" w:hAnsi="Times New Roman" w:cs="Times New Roman"/>
          <w:sz w:val="28"/>
          <w:szCs w:val="28"/>
        </w:rPr>
        <w:t xml:space="preserve">La terza, infine, è che la famiglia </w:t>
      </w:r>
      <w:r w:rsidRPr="00E66B7E">
        <w:rPr>
          <w:rFonts w:ascii="Times New Roman" w:hAnsi="Times New Roman" w:cs="Times New Roman"/>
          <w:i/>
          <w:sz w:val="28"/>
          <w:szCs w:val="28"/>
        </w:rPr>
        <w:t>più che la vittima</w:t>
      </w:r>
      <w:r>
        <w:rPr>
          <w:rFonts w:ascii="Times New Roman" w:hAnsi="Times New Roman" w:cs="Times New Roman"/>
          <w:sz w:val="28"/>
          <w:szCs w:val="28"/>
        </w:rPr>
        <w:t xml:space="preserve"> </w:t>
      </w:r>
      <w:r w:rsidRPr="00E66B7E">
        <w:rPr>
          <w:rFonts w:ascii="Times New Roman" w:hAnsi="Times New Roman" w:cs="Times New Roman"/>
          <w:i/>
          <w:sz w:val="28"/>
          <w:szCs w:val="28"/>
        </w:rPr>
        <w:t>dei nuovi linguaggi</w:t>
      </w:r>
      <w:r>
        <w:rPr>
          <w:rFonts w:ascii="Times New Roman" w:hAnsi="Times New Roman" w:cs="Times New Roman"/>
          <w:sz w:val="28"/>
          <w:szCs w:val="28"/>
        </w:rPr>
        <w:t xml:space="preserve"> può essere </w:t>
      </w:r>
      <w:r w:rsidRPr="00E66B7E">
        <w:rPr>
          <w:rFonts w:ascii="Times New Roman" w:hAnsi="Times New Roman" w:cs="Times New Roman"/>
          <w:i/>
          <w:sz w:val="28"/>
          <w:szCs w:val="28"/>
        </w:rPr>
        <w:t xml:space="preserve">il </w:t>
      </w:r>
      <w:proofErr w:type="spellStart"/>
      <w:r w:rsidRPr="00E66B7E">
        <w:rPr>
          <w:rFonts w:ascii="Times New Roman" w:hAnsi="Times New Roman" w:cs="Times New Roman"/>
          <w:i/>
          <w:sz w:val="28"/>
          <w:szCs w:val="28"/>
        </w:rPr>
        <w:t>controambiente</w:t>
      </w:r>
      <w:proofErr w:type="spellEnd"/>
      <w:r>
        <w:rPr>
          <w:rFonts w:ascii="Times New Roman" w:hAnsi="Times New Roman" w:cs="Times New Roman"/>
          <w:sz w:val="28"/>
          <w:szCs w:val="28"/>
        </w:rPr>
        <w:t xml:space="preserve"> che ne limita le ambiguità e ne potenzia le possibilità, grazie alla sua capacità di raccontare e non semplicemente di produrre informazione.</w:t>
      </w:r>
    </w:p>
    <w:p w:rsidR="003E6362" w:rsidRPr="00C80423" w:rsidRDefault="003E6362" w:rsidP="00804E64">
      <w:pPr>
        <w:ind w:firstLine="708"/>
        <w:jc w:val="both"/>
        <w:rPr>
          <w:rFonts w:ascii="Times New Roman" w:hAnsi="Times New Roman" w:cs="Times New Roman"/>
          <w:b/>
          <w:i/>
          <w:sz w:val="28"/>
          <w:szCs w:val="28"/>
        </w:rPr>
      </w:pPr>
      <w:r w:rsidRPr="00C80423">
        <w:rPr>
          <w:rFonts w:ascii="Times New Roman" w:hAnsi="Times New Roman" w:cs="Times New Roman"/>
          <w:b/>
          <w:i/>
          <w:sz w:val="28"/>
          <w:szCs w:val="28"/>
        </w:rPr>
        <w:t>La famiglia comunica per via della differenza</w:t>
      </w:r>
    </w:p>
    <w:p w:rsidR="00672871" w:rsidRDefault="00F361BD" w:rsidP="003055EB">
      <w:pPr>
        <w:ind w:firstLine="708"/>
        <w:jc w:val="both"/>
        <w:rPr>
          <w:rFonts w:ascii="Times New Roman" w:hAnsi="Times New Roman" w:cs="Times New Roman"/>
          <w:sz w:val="28"/>
          <w:szCs w:val="28"/>
        </w:rPr>
      </w:pPr>
      <w:r>
        <w:rPr>
          <w:rFonts w:ascii="Times New Roman" w:hAnsi="Times New Roman" w:cs="Times New Roman"/>
          <w:sz w:val="28"/>
          <w:szCs w:val="28"/>
        </w:rPr>
        <w:t>La famiglia</w:t>
      </w:r>
      <w:r w:rsidR="003055EB">
        <w:rPr>
          <w:rFonts w:ascii="Times New Roman" w:hAnsi="Times New Roman" w:cs="Times New Roman"/>
          <w:sz w:val="28"/>
          <w:szCs w:val="28"/>
        </w:rPr>
        <w:t>, anzitutto,</w:t>
      </w:r>
      <w:r>
        <w:rPr>
          <w:rFonts w:ascii="Times New Roman" w:hAnsi="Times New Roman" w:cs="Times New Roman"/>
          <w:sz w:val="28"/>
          <w:szCs w:val="28"/>
        </w:rPr>
        <w:t xml:space="preserve"> </w:t>
      </w:r>
      <w:r w:rsidRPr="00E66B7E">
        <w:rPr>
          <w:rFonts w:ascii="Times New Roman" w:hAnsi="Times New Roman" w:cs="Times New Roman"/>
          <w:i/>
          <w:sz w:val="28"/>
          <w:szCs w:val="28"/>
        </w:rPr>
        <w:t>comunica</w:t>
      </w:r>
      <w:r>
        <w:rPr>
          <w:rFonts w:ascii="Times New Roman" w:hAnsi="Times New Roman" w:cs="Times New Roman"/>
          <w:sz w:val="28"/>
          <w:szCs w:val="28"/>
        </w:rPr>
        <w:t xml:space="preserve"> perché in essa la roccia della differenza consente di uscire dal </w:t>
      </w:r>
      <w:r w:rsidR="006A0B8E">
        <w:rPr>
          <w:rFonts w:ascii="Times New Roman" w:hAnsi="Times New Roman" w:cs="Times New Roman"/>
          <w:sz w:val="28"/>
          <w:szCs w:val="28"/>
        </w:rPr>
        <w:t>proprio io e di aprirsi all’</w:t>
      </w:r>
      <w:r w:rsidR="00E66B7E">
        <w:rPr>
          <w:rFonts w:ascii="Times New Roman" w:hAnsi="Times New Roman" w:cs="Times New Roman"/>
          <w:sz w:val="28"/>
          <w:szCs w:val="28"/>
        </w:rPr>
        <w:t xml:space="preserve">altro. L’eclissi </w:t>
      </w:r>
      <w:r w:rsidR="00672871">
        <w:rPr>
          <w:rFonts w:ascii="Times New Roman" w:hAnsi="Times New Roman" w:cs="Times New Roman"/>
          <w:sz w:val="28"/>
          <w:szCs w:val="28"/>
        </w:rPr>
        <w:t>del</w:t>
      </w:r>
      <w:r w:rsidR="006A0B8E">
        <w:rPr>
          <w:rFonts w:ascii="Times New Roman" w:hAnsi="Times New Roman" w:cs="Times New Roman"/>
          <w:sz w:val="28"/>
          <w:szCs w:val="28"/>
        </w:rPr>
        <w:t>la differen</w:t>
      </w:r>
      <w:r w:rsidR="00E66B7E">
        <w:rPr>
          <w:rFonts w:ascii="Times New Roman" w:hAnsi="Times New Roman" w:cs="Times New Roman"/>
          <w:sz w:val="28"/>
          <w:szCs w:val="28"/>
        </w:rPr>
        <w:t>za di genere e di generazioni ha delle ricadute in ordine alla comprensione reciproca e alla stessa possibilità di dialogo. Da questo punto di vista, c</w:t>
      </w:r>
      <w:r w:rsidR="006A0B8E">
        <w:rPr>
          <w:rFonts w:ascii="Times New Roman" w:hAnsi="Times New Roman" w:cs="Times New Roman"/>
          <w:sz w:val="28"/>
          <w:szCs w:val="28"/>
        </w:rPr>
        <w:t>omp</w:t>
      </w:r>
      <w:r w:rsidR="0052058B">
        <w:rPr>
          <w:rFonts w:ascii="Times New Roman" w:hAnsi="Times New Roman" w:cs="Times New Roman"/>
          <w:sz w:val="28"/>
          <w:szCs w:val="28"/>
        </w:rPr>
        <w:t xml:space="preserve">rendere </w:t>
      </w:r>
      <w:r w:rsidR="006A0B8E">
        <w:rPr>
          <w:rFonts w:ascii="Times New Roman" w:hAnsi="Times New Roman" w:cs="Times New Roman"/>
          <w:sz w:val="28"/>
          <w:szCs w:val="28"/>
        </w:rPr>
        <w:t>la parabola storica tr</w:t>
      </w:r>
      <w:r w:rsidR="00076533">
        <w:rPr>
          <w:rFonts w:ascii="Times New Roman" w:hAnsi="Times New Roman" w:cs="Times New Roman"/>
          <w:sz w:val="28"/>
          <w:szCs w:val="28"/>
        </w:rPr>
        <w:t xml:space="preserve">a maschio e femmina è </w:t>
      </w:r>
      <w:r w:rsidR="00DB0E84" w:rsidRPr="00DB0E84">
        <w:rPr>
          <w:rFonts w:ascii="Times New Roman" w:hAnsi="Times New Roman" w:cs="Times New Roman"/>
          <w:sz w:val="28"/>
          <w:szCs w:val="28"/>
        </w:rPr>
        <w:t xml:space="preserve">istruttivo. </w:t>
      </w:r>
      <w:r w:rsidR="00DB0E84" w:rsidRPr="00250450">
        <w:rPr>
          <w:rFonts w:ascii="Times New Roman" w:hAnsi="Times New Roman" w:cs="Times New Roman"/>
          <w:sz w:val="28"/>
          <w:szCs w:val="28"/>
        </w:rPr>
        <w:t xml:space="preserve">Con il XX secolo la gerarchizzazione dei </w:t>
      </w:r>
      <w:r w:rsidR="00DB0E84" w:rsidRPr="00250450">
        <w:rPr>
          <w:rFonts w:ascii="Times New Roman" w:hAnsi="Times New Roman" w:cs="Times New Roman"/>
          <w:sz w:val="28"/>
          <w:szCs w:val="28"/>
        </w:rPr>
        <w:lastRenderedPageBreak/>
        <w:t xml:space="preserve">generi a vantaggio di quello maschile è entrata in crisi. Ma questa positiva presa di coscienza ha prodotto il passaggio della differenza ineguale alla… somiglianza egualitaria. Qui si inserisce la forma che ha assunto oggi il dibattito sul gender che si smarca completamente dal dato biologico, lasciato alla libera interpretazione quando non addirittura orientato a creare in natura ciò che non c’è. </w:t>
      </w:r>
      <w:r w:rsidR="003055EB" w:rsidRPr="003055EB">
        <w:rPr>
          <w:rFonts w:ascii="Times New Roman" w:hAnsi="Times New Roman" w:cs="Times New Roman"/>
          <w:sz w:val="28"/>
          <w:szCs w:val="28"/>
        </w:rPr>
        <w:t>Il lavoro psicoanalitico rivela però che il vacillare delle identità sessuali non è privo di effetti. “Uomini e donne si scoprono incerti nell’assegnazione del loro ruolo rispettivo, sfrattati dalla sicurezza che ne derivava, colpiti entrambi da una sorta di indecisione, di annebbiame</w:t>
      </w:r>
      <w:r w:rsidR="00E66B7E">
        <w:rPr>
          <w:rFonts w:ascii="Times New Roman" w:hAnsi="Times New Roman" w:cs="Times New Roman"/>
          <w:sz w:val="28"/>
          <w:szCs w:val="28"/>
        </w:rPr>
        <w:t xml:space="preserve">nto, di illegittimità di fondo” (C. </w:t>
      </w:r>
      <w:proofErr w:type="spellStart"/>
      <w:r w:rsidR="00E66B7E">
        <w:rPr>
          <w:rFonts w:ascii="Times New Roman" w:hAnsi="Times New Roman" w:cs="Times New Roman"/>
          <w:sz w:val="28"/>
          <w:szCs w:val="28"/>
        </w:rPr>
        <w:t>Ternynck</w:t>
      </w:r>
      <w:proofErr w:type="spellEnd"/>
      <w:r w:rsidR="00E66B7E">
        <w:rPr>
          <w:rFonts w:ascii="Times New Roman" w:hAnsi="Times New Roman" w:cs="Times New Roman"/>
          <w:sz w:val="28"/>
          <w:szCs w:val="28"/>
        </w:rPr>
        <w:t xml:space="preserve">, </w:t>
      </w:r>
      <w:r w:rsidR="00E66B7E" w:rsidRPr="00E66B7E">
        <w:rPr>
          <w:rFonts w:ascii="Times New Roman" w:hAnsi="Times New Roman" w:cs="Times New Roman"/>
          <w:i/>
          <w:sz w:val="28"/>
          <w:szCs w:val="28"/>
        </w:rPr>
        <w:t>L’uomo di sabbia e perdita di sé</w:t>
      </w:r>
      <w:r w:rsidR="00E66B7E">
        <w:rPr>
          <w:rFonts w:ascii="Times New Roman" w:hAnsi="Times New Roman" w:cs="Times New Roman"/>
          <w:sz w:val="28"/>
          <w:szCs w:val="28"/>
        </w:rPr>
        <w:t>, Milano, 2012, 45)</w:t>
      </w:r>
      <w:r w:rsidR="003055EB" w:rsidRPr="003055EB">
        <w:rPr>
          <w:rFonts w:ascii="Times New Roman" w:hAnsi="Times New Roman" w:cs="Times New Roman"/>
          <w:sz w:val="28"/>
          <w:szCs w:val="28"/>
        </w:rPr>
        <w:t>. Fino alla sconsola</w:t>
      </w:r>
      <w:r w:rsidR="00076533">
        <w:rPr>
          <w:rFonts w:ascii="Times New Roman" w:hAnsi="Times New Roman" w:cs="Times New Roman"/>
          <w:sz w:val="28"/>
          <w:szCs w:val="28"/>
        </w:rPr>
        <w:t>ta affermazione di una donna: “</w:t>
      </w:r>
      <w:r w:rsidR="003055EB" w:rsidRPr="003055EB">
        <w:rPr>
          <w:rFonts w:ascii="Times New Roman" w:hAnsi="Times New Roman" w:cs="Times New Roman"/>
          <w:sz w:val="28"/>
          <w:szCs w:val="28"/>
        </w:rPr>
        <w:t>Bisognava rompere lo schema di domesticità ancestrale. Oggi io sono più libera di altre donne, ma anche più sola”  (</w:t>
      </w:r>
      <w:r w:rsidR="00E66B7E">
        <w:rPr>
          <w:rFonts w:ascii="Times New Roman" w:hAnsi="Times New Roman" w:cs="Times New Roman"/>
          <w:i/>
          <w:sz w:val="28"/>
          <w:szCs w:val="28"/>
        </w:rPr>
        <w:t>ivi</w:t>
      </w:r>
      <w:r w:rsidR="003055EB" w:rsidRPr="003055EB">
        <w:rPr>
          <w:rFonts w:ascii="Times New Roman" w:hAnsi="Times New Roman" w:cs="Times New Roman"/>
          <w:sz w:val="28"/>
          <w:szCs w:val="28"/>
        </w:rPr>
        <w:t>, 45).</w:t>
      </w:r>
      <w:r w:rsidR="00672871">
        <w:rPr>
          <w:rFonts w:ascii="Times New Roman" w:hAnsi="Times New Roman" w:cs="Times New Roman"/>
          <w:sz w:val="28"/>
          <w:szCs w:val="28"/>
        </w:rPr>
        <w:t xml:space="preserve"> </w:t>
      </w:r>
      <w:r w:rsidR="003055EB" w:rsidRPr="003055EB">
        <w:rPr>
          <w:rFonts w:ascii="Times New Roman" w:hAnsi="Times New Roman" w:cs="Times New Roman"/>
          <w:sz w:val="28"/>
          <w:szCs w:val="28"/>
        </w:rPr>
        <w:t>L’aver ridotto la differenza a una questione puramente anatomica, anzi ad una variabile sciolta da ogni prospettiva biologica, significa aver invertito le parti senza risolvere il problema. Prima si privilegiava il dato naturale dimenticando quello culturale, oggi si sceglie quello culturale cancellando quello naturale. Ma ci sarà la possibilità di non dissociare la realtà che è una e pure complessa?</w:t>
      </w:r>
    </w:p>
    <w:p w:rsidR="003055EB" w:rsidRDefault="003055EB" w:rsidP="003055EB">
      <w:pPr>
        <w:ind w:firstLine="708"/>
        <w:jc w:val="both"/>
        <w:rPr>
          <w:rFonts w:ascii="Times New Roman" w:hAnsi="Times New Roman" w:cs="Times New Roman"/>
          <w:sz w:val="28"/>
          <w:szCs w:val="28"/>
        </w:rPr>
      </w:pPr>
      <w:r w:rsidRPr="003055EB">
        <w:rPr>
          <w:rFonts w:ascii="Times New Roman" w:hAnsi="Times New Roman" w:cs="Times New Roman"/>
          <w:sz w:val="28"/>
          <w:szCs w:val="28"/>
        </w:rPr>
        <w:t>L’altra differenza che è stata attenuata fino quasi ad essere cancellata è quella tra le generazioni che ha decretato la fine dell’autorità.</w:t>
      </w:r>
      <w:r w:rsidR="00672871">
        <w:rPr>
          <w:rFonts w:ascii="Times New Roman" w:hAnsi="Times New Roman" w:cs="Times New Roman"/>
          <w:sz w:val="28"/>
          <w:szCs w:val="28"/>
        </w:rPr>
        <w:t xml:space="preserve"> </w:t>
      </w:r>
      <w:r w:rsidRPr="003055EB">
        <w:rPr>
          <w:rFonts w:ascii="Times New Roman" w:hAnsi="Times New Roman" w:cs="Times New Roman"/>
          <w:sz w:val="28"/>
          <w:szCs w:val="28"/>
        </w:rPr>
        <w:t xml:space="preserve">Già nel 1959 la </w:t>
      </w:r>
      <w:proofErr w:type="spellStart"/>
      <w:r w:rsidRPr="003055EB">
        <w:rPr>
          <w:rFonts w:ascii="Times New Roman" w:hAnsi="Times New Roman" w:cs="Times New Roman"/>
          <w:sz w:val="28"/>
          <w:szCs w:val="28"/>
        </w:rPr>
        <w:t>Arendt</w:t>
      </w:r>
      <w:proofErr w:type="spellEnd"/>
      <w:r w:rsidRPr="003055EB">
        <w:rPr>
          <w:rFonts w:ascii="Times New Roman" w:hAnsi="Times New Roman" w:cs="Times New Roman"/>
          <w:sz w:val="28"/>
          <w:szCs w:val="28"/>
        </w:rPr>
        <w:t xml:space="preserve"> scriveva: </w:t>
      </w:r>
      <w:r w:rsidR="00076533">
        <w:rPr>
          <w:rFonts w:ascii="Times New Roman" w:hAnsi="Times New Roman" w:cs="Times New Roman"/>
          <w:sz w:val="28"/>
          <w:szCs w:val="28"/>
        </w:rPr>
        <w:t>“</w:t>
      </w:r>
      <w:r w:rsidRPr="003055EB">
        <w:rPr>
          <w:rFonts w:ascii="Times New Roman" w:hAnsi="Times New Roman" w:cs="Times New Roman"/>
          <w:sz w:val="28"/>
          <w:szCs w:val="28"/>
        </w:rPr>
        <w:t>Che gli adulti abbiano voluto disfarsi dell’autorità significa solo questo: essi rifiutano di assumersi la responsabilità del mondo in cui hanno introdotto i loro figli (…). Quasi che ogn</w:t>
      </w:r>
      <w:r w:rsidR="00076533">
        <w:rPr>
          <w:rFonts w:ascii="Times New Roman" w:hAnsi="Times New Roman" w:cs="Times New Roman"/>
          <w:sz w:val="28"/>
          <w:szCs w:val="28"/>
        </w:rPr>
        <w:t>i giorno i genitori dicessero: ‘</w:t>
      </w:r>
      <w:r w:rsidRPr="003055EB">
        <w:rPr>
          <w:rFonts w:ascii="Times New Roman" w:hAnsi="Times New Roman" w:cs="Times New Roman"/>
          <w:sz w:val="28"/>
          <w:szCs w:val="28"/>
        </w:rPr>
        <w:t>In questo mondo anche per noi è un mistero come ci</w:t>
      </w:r>
      <w:r w:rsidR="00421B1A">
        <w:rPr>
          <w:rFonts w:ascii="Times New Roman" w:hAnsi="Times New Roman" w:cs="Times New Roman"/>
          <w:sz w:val="28"/>
          <w:szCs w:val="28"/>
        </w:rPr>
        <w:t xml:space="preserve"> si</w:t>
      </w:r>
      <w:r w:rsidRPr="003055EB">
        <w:rPr>
          <w:rFonts w:ascii="Times New Roman" w:hAnsi="Times New Roman" w:cs="Times New Roman"/>
          <w:sz w:val="28"/>
          <w:szCs w:val="28"/>
        </w:rPr>
        <w:t xml:space="preserve"> debba muovere, che cosa si debba sapere, quali talenti possedere. Dovete cercare di arrangiarvi alla meglio, e in ogni modo, non siete autorizzati a chiederci conto di nulla. Siamo innocenti, ci laviamo la mani di voi”</w:t>
      </w:r>
      <w:r w:rsidR="00E66B7E">
        <w:rPr>
          <w:rFonts w:ascii="Times New Roman" w:hAnsi="Times New Roman" w:cs="Times New Roman"/>
          <w:sz w:val="28"/>
          <w:szCs w:val="28"/>
        </w:rPr>
        <w:t xml:space="preserve"> (H. </w:t>
      </w:r>
      <w:proofErr w:type="spellStart"/>
      <w:r w:rsidR="00E66B7E">
        <w:rPr>
          <w:rFonts w:ascii="Times New Roman" w:hAnsi="Times New Roman" w:cs="Times New Roman"/>
          <w:sz w:val="28"/>
          <w:szCs w:val="28"/>
        </w:rPr>
        <w:t>Arendt</w:t>
      </w:r>
      <w:proofErr w:type="spellEnd"/>
      <w:r w:rsidR="00E66B7E">
        <w:rPr>
          <w:rFonts w:ascii="Times New Roman" w:hAnsi="Times New Roman" w:cs="Times New Roman"/>
          <w:sz w:val="28"/>
          <w:szCs w:val="28"/>
        </w:rPr>
        <w:t xml:space="preserve">, </w:t>
      </w:r>
      <w:r w:rsidR="00E66B7E" w:rsidRPr="00E66B7E">
        <w:rPr>
          <w:rFonts w:ascii="Times New Roman" w:hAnsi="Times New Roman" w:cs="Times New Roman"/>
          <w:i/>
          <w:sz w:val="28"/>
          <w:szCs w:val="28"/>
        </w:rPr>
        <w:t xml:space="preserve">La </w:t>
      </w:r>
      <w:proofErr w:type="spellStart"/>
      <w:r w:rsidR="00E66B7E" w:rsidRPr="00E66B7E">
        <w:rPr>
          <w:rFonts w:ascii="Times New Roman" w:hAnsi="Times New Roman" w:cs="Times New Roman"/>
          <w:i/>
          <w:sz w:val="28"/>
          <w:szCs w:val="28"/>
        </w:rPr>
        <w:t>crise</w:t>
      </w:r>
      <w:proofErr w:type="spellEnd"/>
      <w:r w:rsidR="00E66B7E" w:rsidRPr="00E66B7E">
        <w:rPr>
          <w:rFonts w:ascii="Times New Roman" w:hAnsi="Times New Roman" w:cs="Times New Roman"/>
          <w:i/>
          <w:sz w:val="28"/>
          <w:szCs w:val="28"/>
        </w:rPr>
        <w:t xml:space="preserve"> de l’</w:t>
      </w:r>
      <w:proofErr w:type="spellStart"/>
      <w:r w:rsidR="00E66B7E" w:rsidRPr="00E66B7E">
        <w:rPr>
          <w:rFonts w:ascii="Times New Roman" w:hAnsi="Times New Roman" w:cs="Times New Roman"/>
          <w:i/>
          <w:sz w:val="28"/>
          <w:szCs w:val="28"/>
        </w:rPr>
        <w:t>education</w:t>
      </w:r>
      <w:proofErr w:type="spellEnd"/>
      <w:r w:rsidR="00E66B7E">
        <w:rPr>
          <w:rFonts w:ascii="Times New Roman" w:hAnsi="Times New Roman" w:cs="Times New Roman"/>
          <w:sz w:val="28"/>
          <w:szCs w:val="28"/>
        </w:rPr>
        <w:t>, 245)</w:t>
      </w:r>
      <w:r w:rsidRPr="003055EB">
        <w:rPr>
          <w:rFonts w:ascii="Times New Roman" w:hAnsi="Times New Roman" w:cs="Times New Roman"/>
          <w:sz w:val="28"/>
          <w:szCs w:val="28"/>
        </w:rPr>
        <w:t>. Si è prodotto così una sorta di disimpegno educativo, i cui effetti non hanno tardato a manifestarsi: iperattività, disturbi fobici, aumento della violenza, delinquenza giovanile, e in modo più ampio predisposizione alla depressione, all</w:t>
      </w:r>
      <w:r w:rsidR="00C80423">
        <w:rPr>
          <w:rFonts w:ascii="Times New Roman" w:hAnsi="Times New Roman" w:cs="Times New Roman"/>
          <w:sz w:val="28"/>
          <w:szCs w:val="28"/>
        </w:rPr>
        <w:t xml:space="preserve">a dipendenza di vario genere. È </w:t>
      </w:r>
      <w:r w:rsidRPr="003055EB">
        <w:rPr>
          <w:rFonts w:ascii="Times New Roman" w:hAnsi="Times New Roman" w:cs="Times New Roman"/>
          <w:sz w:val="28"/>
          <w:szCs w:val="28"/>
        </w:rPr>
        <w:t>sintomatico che proprio i figli cresciuti in nome dell’autonomia siano quelli più segnati da forme di dipendenza patologica. Il bambino non è più orientato verso l’adulto per imparare, ma si interpreta come un pari grado, che contratta i suoi spazi, eludendo la relazione asimmetrica tra genitori e figli e spesso imponendo un sottile ricatto affettivo.</w:t>
      </w:r>
      <w:r w:rsidR="00C80423">
        <w:rPr>
          <w:rFonts w:ascii="Times New Roman" w:hAnsi="Times New Roman" w:cs="Times New Roman"/>
          <w:sz w:val="28"/>
          <w:szCs w:val="28"/>
        </w:rPr>
        <w:t xml:space="preserve"> Ieri la parola d’ordine era: “</w:t>
      </w:r>
      <w:r w:rsidRPr="003055EB">
        <w:rPr>
          <w:rFonts w:ascii="Times New Roman" w:hAnsi="Times New Roman" w:cs="Times New Roman"/>
          <w:sz w:val="28"/>
          <w:szCs w:val="28"/>
        </w:rPr>
        <w:t xml:space="preserve">Obbedisci, capirai più tardi!”. Oggi è “Adesso ti spiego in modo da metterci d’accordo…”.  Un simbolo di questa metamorfosi è quel che fa notare O. </w:t>
      </w:r>
      <w:proofErr w:type="spellStart"/>
      <w:r w:rsidRPr="003055EB">
        <w:rPr>
          <w:rFonts w:ascii="Times New Roman" w:hAnsi="Times New Roman" w:cs="Times New Roman"/>
          <w:sz w:val="28"/>
          <w:szCs w:val="28"/>
        </w:rPr>
        <w:t>Rey</w:t>
      </w:r>
      <w:proofErr w:type="spellEnd"/>
      <w:r w:rsidRPr="003055EB">
        <w:rPr>
          <w:rFonts w:ascii="Times New Roman" w:hAnsi="Times New Roman" w:cs="Times New Roman"/>
          <w:sz w:val="28"/>
          <w:szCs w:val="28"/>
        </w:rPr>
        <w:t>, per il quale a partire dagli anni Settanta, l’orientamento dei passeggini cambia di 180 gradi: il bambino non è più rivolto verso l’adu</w:t>
      </w:r>
      <w:r w:rsidR="00672871">
        <w:rPr>
          <w:rFonts w:ascii="Times New Roman" w:hAnsi="Times New Roman" w:cs="Times New Roman"/>
          <w:sz w:val="28"/>
          <w:szCs w:val="28"/>
        </w:rPr>
        <w:t>lto che lo spinge, ma in avanti</w:t>
      </w:r>
      <w:r w:rsidRPr="003055EB">
        <w:rPr>
          <w:rFonts w:ascii="Times New Roman" w:hAnsi="Times New Roman" w:cs="Times New Roman"/>
          <w:sz w:val="28"/>
          <w:szCs w:val="28"/>
        </w:rPr>
        <w:t>.</w:t>
      </w:r>
      <w:r w:rsidR="00672871">
        <w:rPr>
          <w:rFonts w:ascii="Times New Roman" w:hAnsi="Times New Roman" w:cs="Times New Roman"/>
          <w:sz w:val="28"/>
          <w:szCs w:val="28"/>
        </w:rPr>
        <w:t xml:space="preserve"> </w:t>
      </w:r>
      <w:r w:rsidRPr="003055EB">
        <w:rPr>
          <w:rFonts w:ascii="Times New Roman" w:hAnsi="Times New Roman" w:cs="Times New Roman"/>
          <w:sz w:val="28"/>
          <w:szCs w:val="28"/>
        </w:rPr>
        <w:t xml:space="preserve">Questa tendenza all’apparenza liberale dei genitori che dicono ai figli: “Fai da solo, </w:t>
      </w:r>
      <w:r w:rsidRPr="003055EB">
        <w:rPr>
          <w:rFonts w:ascii="Times New Roman" w:hAnsi="Times New Roman" w:cs="Times New Roman"/>
          <w:sz w:val="28"/>
          <w:szCs w:val="28"/>
        </w:rPr>
        <w:lastRenderedPageBreak/>
        <w:t xml:space="preserve">fai da te… Fai quel che vuoi, ma fallo bene!” va collocata dentro il rifiuto della dipendenza che gode di cattiva stampa. E non ci si rende conto che così facendo si accelera la fuoriuscita dall’infanzia per entrare in un periodo infinito adolescenziale, senza mai approdare all’età adulta. Oggi il bambino non può più contare a lungo sull’altro. Il troppo permissivismo sembra peraltro la nemesi </w:t>
      </w:r>
      <w:r w:rsidR="00E66B7E">
        <w:rPr>
          <w:rFonts w:ascii="Times New Roman" w:hAnsi="Times New Roman" w:cs="Times New Roman"/>
          <w:sz w:val="28"/>
          <w:szCs w:val="28"/>
        </w:rPr>
        <w:t xml:space="preserve">dell’autoritarismo di ieri, ma </w:t>
      </w:r>
      <w:r w:rsidRPr="003055EB">
        <w:rPr>
          <w:rFonts w:ascii="Times New Roman" w:hAnsi="Times New Roman" w:cs="Times New Roman"/>
          <w:sz w:val="28"/>
          <w:szCs w:val="28"/>
        </w:rPr>
        <w:t>educare un figlio significa aiutarlo, grazie al gioco alternato di autorizzazione e divieto, a trovare il luogo del suo d</w:t>
      </w:r>
      <w:r w:rsidR="00E66B7E">
        <w:rPr>
          <w:rFonts w:ascii="Times New Roman" w:hAnsi="Times New Roman" w:cs="Times New Roman"/>
          <w:sz w:val="28"/>
          <w:szCs w:val="28"/>
        </w:rPr>
        <w:t>esiderio e ad ancorarsi ad esso</w:t>
      </w:r>
      <w:r w:rsidRPr="003055EB">
        <w:rPr>
          <w:rFonts w:ascii="Times New Roman" w:hAnsi="Times New Roman" w:cs="Times New Roman"/>
          <w:sz w:val="28"/>
          <w:szCs w:val="28"/>
        </w:rPr>
        <w:t>.</w:t>
      </w:r>
    </w:p>
    <w:p w:rsidR="003E6362" w:rsidRPr="00C80423" w:rsidRDefault="003E6362" w:rsidP="003055EB">
      <w:pPr>
        <w:ind w:firstLine="708"/>
        <w:jc w:val="both"/>
        <w:rPr>
          <w:rFonts w:ascii="Times New Roman" w:hAnsi="Times New Roman" w:cs="Times New Roman"/>
          <w:b/>
          <w:i/>
          <w:sz w:val="28"/>
          <w:szCs w:val="28"/>
        </w:rPr>
      </w:pPr>
      <w:r w:rsidRPr="00C80423">
        <w:rPr>
          <w:rFonts w:ascii="Times New Roman" w:hAnsi="Times New Roman" w:cs="Times New Roman"/>
          <w:b/>
          <w:i/>
          <w:sz w:val="28"/>
          <w:szCs w:val="28"/>
        </w:rPr>
        <w:t>In famiglia si comunica a partire dai pregi e dai limiti</w:t>
      </w:r>
    </w:p>
    <w:p w:rsidR="0052058B" w:rsidRDefault="00E66B7E" w:rsidP="003055EB">
      <w:pPr>
        <w:ind w:firstLine="708"/>
        <w:jc w:val="both"/>
        <w:rPr>
          <w:rFonts w:ascii="Times New Roman" w:hAnsi="Times New Roman" w:cs="Times New Roman"/>
          <w:sz w:val="28"/>
          <w:szCs w:val="28"/>
        </w:rPr>
      </w:pPr>
      <w:r>
        <w:rPr>
          <w:rFonts w:ascii="Times New Roman" w:hAnsi="Times New Roman" w:cs="Times New Roman"/>
          <w:sz w:val="28"/>
          <w:szCs w:val="28"/>
        </w:rPr>
        <w:t xml:space="preserve">In secondo luogo, la famiglia è </w:t>
      </w:r>
      <w:r w:rsidRPr="00421B1A">
        <w:rPr>
          <w:rFonts w:ascii="Times New Roman" w:hAnsi="Times New Roman" w:cs="Times New Roman"/>
          <w:i/>
          <w:sz w:val="28"/>
          <w:szCs w:val="28"/>
        </w:rPr>
        <w:t>la scuola</w:t>
      </w:r>
      <w:r>
        <w:rPr>
          <w:rFonts w:ascii="Times New Roman" w:hAnsi="Times New Roman" w:cs="Times New Roman"/>
          <w:sz w:val="28"/>
          <w:szCs w:val="28"/>
        </w:rPr>
        <w:t xml:space="preserve"> dove si imp</w:t>
      </w:r>
      <w:r w:rsidR="00A95B83">
        <w:rPr>
          <w:rFonts w:ascii="Times New Roman" w:hAnsi="Times New Roman" w:cs="Times New Roman"/>
          <w:sz w:val="28"/>
          <w:szCs w:val="28"/>
        </w:rPr>
        <w:t xml:space="preserve">ara ad integrare e non a scartare </w:t>
      </w:r>
      <w:r>
        <w:rPr>
          <w:rFonts w:ascii="Times New Roman" w:hAnsi="Times New Roman" w:cs="Times New Roman"/>
          <w:sz w:val="28"/>
          <w:szCs w:val="28"/>
        </w:rPr>
        <w:t>sia le fatiche che le risorse dello stare insieme</w:t>
      </w:r>
      <w:r w:rsidR="00A95B83">
        <w:rPr>
          <w:rFonts w:ascii="Times New Roman" w:hAnsi="Times New Roman" w:cs="Times New Roman"/>
          <w:sz w:val="28"/>
          <w:szCs w:val="28"/>
        </w:rPr>
        <w:t>, sia  i limiti che i pregi di ciascuno</w:t>
      </w:r>
      <w:r w:rsidR="00362229">
        <w:rPr>
          <w:rFonts w:ascii="Times New Roman" w:hAnsi="Times New Roman" w:cs="Times New Roman"/>
          <w:sz w:val="28"/>
          <w:szCs w:val="28"/>
        </w:rPr>
        <w:t xml:space="preserve">. </w:t>
      </w:r>
      <w:r w:rsidR="00A95B83">
        <w:rPr>
          <w:rFonts w:ascii="Times New Roman" w:hAnsi="Times New Roman" w:cs="Times New Roman"/>
          <w:sz w:val="28"/>
          <w:szCs w:val="28"/>
        </w:rPr>
        <w:t>“Nella famiglia è, soprattutto, la capacità di abbracciarsi, sostenersi, accompagnarsi, decifrare gli sguardi e i silenzi, ridere e piangere insieme, tra persone che non si sono scelte e tuttavia sono così importanti l’una per l’altra, a farci capire che cosa è veramente la comunicazione come scoperta e costruzione di prossimità”</w:t>
      </w:r>
      <w:r w:rsidR="00C80423">
        <w:rPr>
          <w:rFonts w:ascii="Times New Roman" w:hAnsi="Times New Roman" w:cs="Times New Roman"/>
          <w:sz w:val="28"/>
          <w:szCs w:val="28"/>
        </w:rPr>
        <w:t xml:space="preserve"> </w:t>
      </w:r>
      <w:r w:rsidR="00A95B83">
        <w:rPr>
          <w:rFonts w:ascii="Times New Roman" w:hAnsi="Times New Roman" w:cs="Times New Roman"/>
          <w:sz w:val="28"/>
          <w:szCs w:val="28"/>
        </w:rPr>
        <w:t>(</w:t>
      </w:r>
      <w:r w:rsidR="00A95B83" w:rsidRPr="00A95B83">
        <w:rPr>
          <w:rFonts w:ascii="Times New Roman" w:hAnsi="Times New Roman" w:cs="Times New Roman"/>
          <w:i/>
          <w:sz w:val="28"/>
          <w:szCs w:val="28"/>
        </w:rPr>
        <w:t>Messaggio</w:t>
      </w:r>
      <w:r w:rsidR="00A95B83">
        <w:rPr>
          <w:rFonts w:ascii="Times New Roman" w:hAnsi="Times New Roman" w:cs="Times New Roman"/>
          <w:sz w:val="28"/>
          <w:szCs w:val="28"/>
        </w:rPr>
        <w:t>).</w:t>
      </w:r>
      <w:r w:rsidR="00362229">
        <w:rPr>
          <w:rFonts w:ascii="Times New Roman" w:hAnsi="Times New Roman" w:cs="Times New Roman"/>
          <w:sz w:val="28"/>
          <w:szCs w:val="28"/>
        </w:rPr>
        <w:t xml:space="preserve"> Il caso più eloquente di assunzione del limite sono le famiglie con figli segnati da una o più disabilità. Ma la questione del limite va affrontata in senso più ampio perché il processo di de-moralizzazione è stato martellante. Al punto che i genitori sembrano totalmente conquistati dall’idea che, per crescere e aver fiducia in sé, il bambino non debba mai sentirsi messo in discussione. In realtà, il male non è estinto, anzi ingigantisce</w:t>
      </w:r>
      <w:r w:rsidR="00C80423">
        <w:rPr>
          <w:rFonts w:ascii="Times New Roman" w:hAnsi="Times New Roman" w:cs="Times New Roman"/>
          <w:sz w:val="28"/>
          <w:szCs w:val="28"/>
        </w:rPr>
        <w:t>,</w:t>
      </w:r>
      <w:r w:rsidR="00362229">
        <w:rPr>
          <w:rFonts w:ascii="Times New Roman" w:hAnsi="Times New Roman" w:cs="Times New Roman"/>
          <w:sz w:val="28"/>
          <w:szCs w:val="28"/>
        </w:rPr>
        <w:t xml:space="preserve"> ma la tendenza è a vederlo sempre fuori di sé e a interpretare il ruolo della vittima. Per questo si è tutti più litigiosi e lamentosi e dentro di ognuno c’è sempre una stilla </w:t>
      </w:r>
      <w:r w:rsidR="002D5091">
        <w:rPr>
          <w:rFonts w:ascii="Times New Roman" w:hAnsi="Times New Roman" w:cs="Times New Roman"/>
          <w:sz w:val="28"/>
          <w:szCs w:val="28"/>
        </w:rPr>
        <w:t xml:space="preserve">di </w:t>
      </w:r>
      <w:r w:rsidR="00362229">
        <w:rPr>
          <w:rFonts w:ascii="Times New Roman" w:hAnsi="Times New Roman" w:cs="Times New Roman"/>
          <w:sz w:val="28"/>
          <w:szCs w:val="28"/>
        </w:rPr>
        <w:t>rivendicazione. C’è invece bisogno di ritrovare il senso del male, del limite e del peccato perché solo così si diventa</w:t>
      </w:r>
      <w:r w:rsidR="00C80423">
        <w:rPr>
          <w:rFonts w:ascii="Times New Roman" w:hAnsi="Times New Roman" w:cs="Times New Roman"/>
          <w:sz w:val="28"/>
          <w:szCs w:val="28"/>
        </w:rPr>
        <w:t xml:space="preserve"> responsabili</w:t>
      </w:r>
      <w:r w:rsidR="00362229">
        <w:rPr>
          <w:rFonts w:ascii="Times New Roman" w:hAnsi="Times New Roman" w:cs="Times New Roman"/>
          <w:sz w:val="28"/>
          <w:szCs w:val="28"/>
        </w:rPr>
        <w:t xml:space="preserve"> degli altri. Abbiamo sognato </w:t>
      </w:r>
      <w:r w:rsidR="0052058B">
        <w:rPr>
          <w:rFonts w:ascii="Times New Roman" w:hAnsi="Times New Roman" w:cs="Times New Roman"/>
          <w:sz w:val="28"/>
          <w:szCs w:val="28"/>
        </w:rPr>
        <w:t>di essere tutti in stato di grazia, nel giardino dell’innocenza, ma non è così. Dobbiamo farcene una ragione. Bisogna ritrovare questo sguardo realista su di sé e sugli altri che ci restituisce il senso morale e aiuta a camminare sui carboni ardenti della conflittualità della vita. Diversamente cresce il mutismo e il reciproco disinteresse che impedisce qualsiasi confronto, col rischio di sentirsi i più giovani abbandonati a se stessi e gli adulti definitivamente estromessi dalla vita.</w:t>
      </w:r>
    </w:p>
    <w:p w:rsidR="003E6362" w:rsidRDefault="003E6362" w:rsidP="003055EB">
      <w:pPr>
        <w:ind w:firstLine="708"/>
        <w:jc w:val="both"/>
        <w:rPr>
          <w:rFonts w:ascii="Times New Roman" w:hAnsi="Times New Roman" w:cs="Times New Roman"/>
          <w:sz w:val="28"/>
          <w:szCs w:val="28"/>
        </w:rPr>
      </w:pPr>
    </w:p>
    <w:p w:rsidR="003E6362" w:rsidRPr="00C80423" w:rsidRDefault="003E6362" w:rsidP="003055EB">
      <w:pPr>
        <w:ind w:firstLine="708"/>
        <w:jc w:val="both"/>
        <w:rPr>
          <w:rFonts w:ascii="Times New Roman" w:hAnsi="Times New Roman" w:cs="Times New Roman"/>
          <w:b/>
          <w:i/>
          <w:sz w:val="28"/>
          <w:szCs w:val="28"/>
        </w:rPr>
      </w:pPr>
      <w:r w:rsidRPr="00C80423">
        <w:rPr>
          <w:rFonts w:ascii="Times New Roman" w:hAnsi="Times New Roman" w:cs="Times New Roman"/>
          <w:b/>
          <w:i/>
          <w:sz w:val="28"/>
          <w:szCs w:val="28"/>
        </w:rPr>
        <w:t>La famiglia è una risorsa e non un bersaglio della comunicazione</w:t>
      </w:r>
    </w:p>
    <w:p w:rsidR="00421B1A" w:rsidRDefault="0052058B" w:rsidP="003055EB">
      <w:pPr>
        <w:ind w:firstLine="708"/>
        <w:jc w:val="both"/>
        <w:rPr>
          <w:rFonts w:ascii="Times New Roman" w:hAnsi="Times New Roman" w:cs="Times New Roman"/>
          <w:sz w:val="28"/>
          <w:szCs w:val="28"/>
        </w:rPr>
      </w:pPr>
      <w:r>
        <w:rPr>
          <w:rFonts w:ascii="Times New Roman" w:hAnsi="Times New Roman" w:cs="Times New Roman"/>
          <w:sz w:val="28"/>
          <w:szCs w:val="28"/>
        </w:rPr>
        <w:t xml:space="preserve">In terzo luogo, </w:t>
      </w:r>
      <w:r w:rsidRPr="00421B1A">
        <w:rPr>
          <w:rFonts w:ascii="Times New Roman" w:hAnsi="Times New Roman" w:cs="Times New Roman"/>
          <w:i/>
          <w:sz w:val="28"/>
          <w:szCs w:val="28"/>
        </w:rPr>
        <w:t>la famiglia è non tanto la vittima designata quanto il contro</w:t>
      </w:r>
      <w:r w:rsidR="00C80423">
        <w:rPr>
          <w:rFonts w:ascii="Times New Roman" w:hAnsi="Times New Roman" w:cs="Times New Roman"/>
          <w:i/>
          <w:sz w:val="28"/>
          <w:szCs w:val="28"/>
        </w:rPr>
        <w:t>-</w:t>
      </w:r>
      <w:r w:rsidRPr="00421B1A">
        <w:rPr>
          <w:rFonts w:ascii="Times New Roman" w:hAnsi="Times New Roman" w:cs="Times New Roman"/>
          <w:i/>
          <w:sz w:val="28"/>
          <w:szCs w:val="28"/>
        </w:rPr>
        <w:t>ambiente necessario</w:t>
      </w:r>
      <w:r>
        <w:rPr>
          <w:rFonts w:ascii="Times New Roman" w:hAnsi="Times New Roman" w:cs="Times New Roman"/>
          <w:sz w:val="28"/>
          <w:szCs w:val="28"/>
        </w:rPr>
        <w:t xml:space="preserve"> di questa straordinaria stagione delle rete. Tutti </w:t>
      </w:r>
      <w:r w:rsidR="00C80423">
        <w:rPr>
          <w:rFonts w:ascii="Times New Roman" w:hAnsi="Times New Roman" w:cs="Times New Roman"/>
          <w:sz w:val="28"/>
          <w:szCs w:val="28"/>
        </w:rPr>
        <w:t>conosci</w:t>
      </w:r>
      <w:r>
        <w:rPr>
          <w:rFonts w:ascii="Times New Roman" w:hAnsi="Times New Roman" w:cs="Times New Roman"/>
          <w:sz w:val="28"/>
          <w:szCs w:val="28"/>
        </w:rPr>
        <w:t>amo l’impatto che questa nuova condizione digitale ha prodotto nelle vite di ciascuno e anche nelle dinamiche familiari. Talora si mette tutto sul conto della tecnolog</w:t>
      </w:r>
      <w:r w:rsidR="00421B1A">
        <w:rPr>
          <w:rFonts w:ascii="Times New Roman" w:hAnsi="Times New Roman" w:cs="Times New Roman"/>
          <w:sz w:val="28"/>
          <w:szCs w:val="28"/>
        </w:rPr>
        <w:t>ia come la causa scatenante dell’infragilirsi del legame</w:t>
      </w:r>
      <w:r>
        <w:rPr>
          <w:rFonts w:ascii="Times New Roman" w:hAnsi="Times New Roman" w:cs="Times New Roman"/>
          <w:sz w:val="28"/>
          <w:szCs w:val="28"/>
        </w:rPr>
        <w:t xml:space="preserve"> famil</w:t>
      </w:r>
      <w:r w:rsidR="00421B1A">
        <w:rPr>
          <w:rFonts w:ascii="Times New Roman" w:hAnsi="Times New Roman" w:cs="Times New Roman"/>
          <w:sz w:val="28"/>
          <w:szCs w:val="28"/>
        </w:rPr>
        <w:t xml:space="preserve">iare, del segregarsi </w:t>
      </w:r>
      <w:r>
        <w:rPr>
          <w:rFonts w:ascii="Times New Roman" w:hAnsi="Times New Roman" w:cs="Times New Roman"/>
          <w:sz w:val="28"/>
          <w:szCs w:val="28"/>
        </w:rPr>
        <w:t xml:space="preserve">di ognuno </w:t>
      </w:r>
      <w:r>
        <w:rPr>
          <w:rFonts w:ascii="Times New Roman" w:hAnsi="Times New Roman" w:cs="Times New Roman"/>
          <w:sz w:val="28"/>
          <w:szCs w:val="28"/>
        </w:rPr>
        <w:lastRenderedPageBreak/>
        <w:t>davanti al proprio dispositivo tecnologico. Nessu</w:t>
      </w:r>
      <w:r w:rsidR="00421B1A">
        <w:rPr>
          <w:rFonts w:ascii="Times New Roman" w:hAnsi="Times New Roman" w:cs="Times New Roman"/>
          <w:sz w:val="28"/>
          <w:szCs w:val="28"/>
        </w:rPr>
        <w:t xml:space="preserve">no può sottovalutare </w:t>
      </w:r>
      <w:r>
        <w:rPr>
          <w:rFonts w:ascii="Times New Roman" w:hAnsi="Times New Roman" w:cs="Times New Roman"/>
          <w:sz w:val="28"/>
          <w:szCs w:val="28"/>
        </w:rPr>
        <w:t xml:space="preserve">che le nuove performance digitali abbiano dilatato il nostro modo di essere e di comunicare ben al di là dei nostri territori fisici. E tuttavia è verissimo quel che annota il </w:t>
      </w:r>
      <w:r w:rsidR="00C80423">
        <w:rPr>
          <w:rFonts w:ascii="Times New Roman" w:hAnsi="Times New Roman" w:cs="Times New Roman"/>
          <w:sz w:val="28"/>
          <w:szCs w:val="28"/>
        </w:rPr>
        <w:t>P</w:t>
      </w:r>
      <w:r>
        <w:rPr>
          <w:rFonts w:ascii="Times New Roman" w:hAnsi="Times New Roman" w:cs="Times New Roman"/>
          <w:sz w:val="28"/>
          <w:szCs w:val="28"/>
        </w:rPr>
        <w:t>apa quando scrive che “i media più moderni possono sia ostacolare che aiutare la comunicazione in famiglia e tra famiglie” (</w:t>
      </w:r>
      <w:r w:rsidRPr="0052058B">
        <w:rPr>
          <w:rFonts w:ascii="Times New Roman" w:hAnsi="Times New Roman" w:cs="Times New Roman"/>
          <w:i/>
          <w:sz w:val="28"/>
          <w:szCs w:val="28"/>
        </w:rPr>
        <w:t>Messaggio</w:t>
      </w:r>
      <w:r>
        <w:rPr>
          <w:rFonts w:ascii="Times New Roman" w:hAnsi="Times New Roman" w:cs="Times New Roman"/>
          <w:sz w:val="28"/>
          <w:szCs w:val="28"/>
        </w:rPr>
        <w:t>). Con il che lascia intendere che non è il determinismo tecnologico</w:t>
      </w:r>
      <w:r w:rsidR="00C80423">
        <w:rPr>
          <w:rFonts w:ascii="Times New Roman" w:hAnsi="Times New Roman" w:cs="Times New Roman"/>
          <w:sz w:val="28"/>
          <w:szCs w:val="28"/>
        </w:rPr>
        <w:t>,</w:t>
      </w:r>
      <w:r>
        <w:rPr>
          <w:rFonts w:ascii="Times New Roman" w:hAnsi="Times New Roman" w:cs="Times New Roman"/>
          <w:sz w:val="28"/>
          <w:szCs w:val="28"/>
        </w:rPr>
        <w:t xml:space="preserve"> né tantomeno il dualismo tra la vita reale e quella virtuale</w:t>
      </w:r>
      <w:r w:rsidR="00C80423">
        <w:rPr>
          <w:rFonts w:ascii="Times New Roman" w:hAnsi="Times New Roman" w:cs="Times New Roman"/>
          <w:sz w:val="28"/>
          <w:szCs w:val="28"/>
        </w:rPr>
        <w:t>,</w:t>
      </w:r>
      <w:r>
        <w:rPr>
          <w:rFonts w:ascii="Times New Roman" w:hAnsi="Times New Roman" w:cs="Times New Roman"/>
          <w:sz w:val="28"/>
          <w:szCs w:val="28"/>
        </w:rPr>
        <w:t xml:space="preserve"> che possono spiegare cosa sta accadendo. In realtà, </w:t>
      </w:r>
      <w:proofErr w:type="spellStart"/>
      <w:r>
        <w:rPr>
          <w:rFonts w:ascii="Times New Roman" w:hAnsi="Times New Roman" w:cs="Times New Roman"/>
          <w:sz w:val="28"/>
          <w:szCs w:val="28"/>
        </w:rPr>
        <w:t>Ipad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Iphone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Ipod</w:t>
      </w:r>
      <w:proofErr w:type="spellEnd"/>
      <w:r>
        <w:rPr>
          <w:rFonts w:ascii="Times New Roman" w:hAnsi="Times New Roman" w:cs="Times New Roman"/>
          <w:sz w:val="28"/>
          <w:szCs w:val="28"/>
        </w:rPr>
        <w:t xml:space="preserve"> </w:t>
      </w:r>
      <w:r w:rsidR="00421B1A">
        <w:rPr>
          <w:rFonts w:ascii="Times New Roman" w:hAnsi="Times New Roman" w:cs="Times New Roman"/>
          <w:sz w:val="28"/>
          <w:szCs w:val="28"/>
        </w:rPr>
        <w:t xml:space="preserve">non cambiano automaticamente il nostro modo di essere e di vivere se manteniamo una cura vigile della nostra intelligenza e </w:t>
      </w:r>
      <w:r w:rsidR="002D5091">
        <w:rPr>
          <w:rFonts w:ascii="Times New Roman" w:hAnsi="Times New Roman" w:cs="Times New Roman"/>
          <w:sz w:val="28"/>
          <w:szCs w:val="28"/>
        </w:rPr>
        <w:t>della nostra gestione del tempo</w:t>
      </w:r>
      <w:r w:rsidR="00C80423">
        <w:rPr>
          <w:rFonts w:ascii="Times New Roman" w:hAnsi="Times New Roman" w:cs="Times New Roman"/>
          <w:sz w:val="28"/>
          <w:szCs w:val="28"/>
        </w:rPr>
        <w:t xml:space="preserve">. È </w:t>
      </w:r>
      <w:r w:rsidR="00421B1A">
        <w:rPr>
          <w:rFonts w:ascii="Times New Roman" w:hAnsi="Times New Roman" w:cs="Times New Roman"/>
          <w:sz w:val="28"/>
          <w:szCs w:val="28"/>
        </w:rPr>
        <w:t>importante, dunque, che la famiglia non sia soltanto un campo di battaglia tra tecno</w:t>
      </w:r>
      <w:r w:rsidR="00E57CFC">
        <w:rPr>
          <w:rFonts w:ascii="Times New Roman" w:hAnsi="Times New Roman" w:cs="Times New Roman"/>
          <w:sz w:val="28"/>
          <w:szCs w:val="28"/>
        </w:rPr>
        <w:t>-</w:t>
      </w:r>
      <w:r w:rsidR="00421B1A">
        <w:rPr>
          <w:rFonts w:ascii="Times New Roman" w:hAnsi="Times New Roman" w:cs="Times New Roman"/>
          <w:sz w:val="28"/>
          <w:szCs w:val="28"/>
        </w:rPr>
        <w:t>entusiasti e tecno</w:t>
      </w:r>
      <w:r w:rsidR="00E57CFC">
        <w:rPr>
          <w:rFonts w:ascii="Times New Roman" w:hAnsi="Times New Roman" w:cs="Times New Roman"/>
          <w:sz w:val="28"/>
          <w:szCs w:val="28"/>
        </w:rPr>
        <w:t>-</w:t>
      </w:r>
      <w:r w:rsidR="00421B1A">
        <w:rPr>
          <w:rFonts w:ascii="Times New Roman" w:hAnsi="Times New Roman" w:cs="Times New Roman"/>
          <w:sz w:val="28"/>
          <w:szCs w:val="28"/>
        </w:rPr>
        <w:t xml:space="preserve">pessimisti, tra nativi ed immigranti digitali. La famiglia può essere piuttosto come il </w:t>
      </w:r>
      <w:r w:rsidR="00E57CFC">
        <w:rPr>
          <w:rFonts w:ascii="Times New Roman" w:hAnsi="Times New Roman" w:cs="Times New Roman"/>
          <w:sz w:val="28"/>
          <w:szCs w:val="28"/>
        </w:rPr>
        <w:t xml:space="preserve">naturale </w:t>
      </w:r>
      <w:r w:rsidR="00421B1A">
        <w:rPr>
          <w:rFonts w:ascii="Times New Roman" w:hAnsi="Times New Roman" w:cs="Times New Roman"/>
          <w:sz w:val="28"/>
          <w:szCs w:val="28"/>
        </w:rPr>
        <w:t>contro</w:t>
      </w:r>
      <w:r w:rsidR="00E57CFC">
        <w:rPr>
          <w:rFonts w:ascii="Times New Roman" w:hAnsi="Times New Roman" w:cs="Times New Roman"/>
          <w:sz w:val="28"/>
          <w:szCs w:val="28"/>
        </w:rPr>
        <w:t>-</w:t>
      </w:r>
      <w:r w:rsidR="00421B1A">
        <w:rPr>
          <w:rFonts w:ascii="Times New Roman" w:hAnsi="Times New Roman" w:cs="Times New Roman"/>
          <w:sz w:val="28"/>
          <w:szCs w:val="28"/>
        </w:rPr>
        <w:t>ambiente per ridurre l’</w:t>
      </w:r>
      <w:r w:rsidR="00E57CFC">
        <w:rPr>
          <w:rFonts w:ascii="Times New Roman" w:hAnsi="Times New Roman" w:cs="Times New Roman"/>
          <w:sz w:val="28"/>
          <w:szCs w:val="28"/>
        </w:rPr>
        <w:t xml:space="preserve">impatto </w:t>
      </w:r>
      <w:r w:rsidR="00421B1A">
        <w:rPr>
          <w:rFonts w:ascii="Times New Roman" w:hAnsi="Times New Roman" w:cs="Times New Roman"/>
          <w:sz w:val="28"/>
          <w:szCs w:val="28"/>
        </w:rPr>
        <w:t>della rete priva di contatto fisico e ritrovare nell’incontro faccia a faccia e nel racconto da persona a persona l’antidoto a una certa chiusura individualistica</w:t>
      </w:r>
      <w:r w:rsidR="00E57CFC">
        <w:rPr>
          <w:rFonts w:ascii="Times New Roman" w:hAnsi="Times New Roman" w:cs="Times New Roman"/>
          <w:sz w:val="28"/>
          <w:szCs w:val="28"/>
        </w:rPr>
        <w:t>, ad un certo autismo comunicativo, ad un certo isolamento relazionale</w:t>
      </w:r>
      <w:r w:rsidR="00421B1A">
        <w:rPr>
          <w:rFonts w:ascii="Times New Roman" w:hAnsi="Times New Roman" w:cs="Times New Roman"/>
          <w:sz w:val="28"/>
          <w:szCs w:val="28"/>
        </w:rPr>
        <w:t>.</w:t>
      </w:r>
    </w:p>
    <w:p w:rsidR="00C80423" w:rsidRDefault="002D5091" w:rsidP="002D5091">
      <w:pPr>
        <w:ind w:firstLine="708"/>
        <w:jc w:val="both"/>
        <w:rPr>
          <w:rFonts w:ascii="Times New Roman" w:hAnsi="Times New Roman" w:cs="Times New Roman"/>
          <w:sz w:val="28"/>
          <w:szCs w:val="28"/>
        </w:rPr>
      </w:pPr>
      <w:r>
        <w:rPr>
          <w:rFonts w:ascii="Times New Roman" w:hAnsi="Times New Roman" w:cs="Times New Roman"/>
          <w:sz w:val="28"/>
          <w:szCs w:val="28"/>
        </w:rPr>
        <w:t xml:space="preserve">Si comprende alla fine del </w:t>
      </w:r>
      <w:r w:rsidRPr="003E6362">
        <w:rPr>
          <w:rFonts w:ascii="Times New Roman" w:hAnsi="Times New Roman" w:cs="Times New Roman"/>
          <w:i/>
          <w:sz w:val="28"/>
          <w:szCs w:val="28"/>
        </w:rPr>
        <w:t>Messaggio</w:t>
      </w:r>
      <w:r>
        <w:rPr>
          <w:rFonts w:ascii="Times New Roman" w:hAnsi="Times New Roman" w:cs="Times New Roman"/>
          <w:sz w:val="28"/>
          <w:szCs w:val="28"/>
        </w:rPr>
        <w:t xml:space="preserve"> che la famiglia</w:t>
      </w:r>
      <w:r w:rsidR="00E57CFC">
        <w:rPr>
          <w:rFonts w:ascii="Times New Roman" w:hAnsi="Times New Roman" w:cs="Times New Roman"/>
          <w:sz w:val="28"/>
          <w:szCs w:val="28"/>
        </w:rPr>
        <w:t xml:space="preserve"> più che essere un</w:t>
      </w:r>
      <w:r w:rsidR="00421B1A">
        <w:rPr>
          <w:rFonts w:ascii="Times New Roman" w:hAnsi="Times New Roman" w:cs="Times New Roman"/>
          <w:sz w:val="28"/>
          <w:szCs w:val="28"/>
        </w:rPr>
        <w:t xml:space="preserve"> </w:t>
      </w:r>
      <w:r w:rsidR="00421B1A" w:rsidRPr="00E57CFC">
        <w:rPr>
          <w:rFonts w:ascii="Times New Roman" w:hAnsi="Times New Roman" w:cs="Times New Roman"/>
          <w:i/>
          <w:sz w:val="28"/>
          <w:szCs w:val="28"/>
        </w:rPr>
        <w:t>target</w:t>
      </w:r>
      <w:r>
        <w:rPr>
          <w:rFonts w:ascii="Times New Roman" w:hAnsi="Times New Roman" w:cs="Times New Roman"/>
          <w:sz w:val="28"/>
          <w:szCs w:val="28"/>
        </w:rPr>
        <w:t xml:space="preserve"> della comunicazione</w:t>
      </w:r>
      <w:r w:rsidR="00E57CFC">
        <w:rPr>
          <w:rFonts w:ascii="Times New Roman" w:hAnsi="Times New Roman" w:cs="Times New Roman"/>
          <w:sz w:val="28"/>
          <w:szCs w:val="28"/>
        </w:rPr>
        <w:t xml:space="preserve">, </w:t>
      </w:r>
      <w:r>
        <w:rPr>
          <w:rFonts w:ascii="Times New Roman" w:hAnsi="Times New Roman" w:cs="Times New Roman"/>
          <w:sz w:val="28"/>
          <w:szCs w:val="28"/>
        </w:rPr>
        <w:t xml:space="preserve">come in certo </w:t>
      </w:r>
      <w:r w:rsidR="00421B1A">
        <w:rPr>
          <w:rFonts w:ascii="Times New Roman" w:hAnsi="Times New Roman" w:cs="Times New Roman"/>
          <w:sz w:val="28"/>
          <w:szCs w:val="28"/>
        </w:rPr>
        <w:t>g</w:t>
      </w:r>
      <w:r>
        <w:rPr>
          <w:rFonts w:ascii="Times New Roman" w:hAnsi="Times New Roman" w:cs="Times New Roman"/>
          <w:sz w:val="28"/>
          <w:szCs w:val="28"/>
        </w:rPr>
        <w:t xml:space="preserve">enere pubblicitario, è invece il </w:t>
      </w:r>
      <w:r w:rsidRPr="002D5091">
        <w:rPr>
          <w:rFonts w:ascii="Times New Roman" w:hAnsi="Times New Roman" w:cs="Times New Roman"/>
          <w:i/>
          <w:sz w:val="28"/>
          <w:szCs w:val="28"/>
        </w:rPr>
        <w:t>core</w:t>
      </w:r>
      <w:r w:rsidR="00C80423">
        <w:rPr>
          <w:rFonts w:ascii="Times New Roman" w:hAnsi="Times New Roman" w:cs="Times New Roman"/>
          <w:i/>
          <w:sz w:val="28"/>
          <w:szCs w:val="28"/>
        </w:rPr>
        <w:t xml:space="preserve"> </w:t>
      </w:r>
      <w:r w:rsidRPr="002D5091">
        <w:rPr>
          <w:rFonts w:ascii="Times New Roman" w:hAnsi="Times New Roman" w:cs="Times New Roman"/>
          <w:i/>
          <w:sz w:val="28"/>
          <w:szCs w:val="28"/>
        </w:rPr>
        <w:t>business</w:t>
      </w:r>
      <w:r>
        <w:rPr>
          <w:rFonts w:ascii="Times New Roman" w:hAnsi="Times New Roman" w:cs="Times New Roman"/>
          <w:sz w:val="28"/>
          <w:szCs w:val="28"/>
        </w:rPr>
        <w:t xml:space="preserve"> del</w:t>
      </w:r>
      <w:r w:rsidR="00E57CFC">
        <w:rPr>
          <w:rFonts w:ascii="Times New Roman" w:hAnsi="Times New Roman" w:cs="Times New Roman"/>
          <w:sz w:val="28"/>
          <w:szCs w:val="28"/>
        </w:rPr>
        <w:t>la</w:t>
      </w:r>
      <w:r>
        <w:rPr>
          <w:rFonts w:ascii="Times New Roman" w:hAnsi="Times New Roman" w:cs="Times New Roman"/>
          <w:sz w:val="28"/>
          <w:szCs w:val="28"/>
        </w:rPr>
        <w:t xml:space="preserve"> stessa</w:t>
      </w:r>
      <w:r w:rsidR="00E57CFC">
        <w:rPr>
          <w:rFonts w:ascii="Times New Roman" w:hAnsi="Times New Roman" w:cs="Times New Roman"/>
          <w:sz w:val="28"/>
          <w:szCs w:val="28"/>
        </w:rPr>
        <w:t xml:space="preserve"> comunicazione, meno centrata sulla logica informativa e più capace di liberare la sua forza narrativa</w:t>
      </w:r>
      <w:r w:rsidR="00421B1A">
        <w:rPr>
          <w:rFonts w:ascii="Times New Roman" w:hAnsi="Times New Roman" w:cs="Times New Roman"/>
          <w:sz w:val="28"/>
          <w:szCs w:val="28"/>
        </w:rPr>
        <w:t>.</w:t>
      </w:r>
      <w:r>
        <w:rPr>
          <w:rFonts w:ascii="Times New Roman" w:hAnsi="Times New Roman" w:cs="Times New Roman"/>
          <w:sz w:val="28"/>
          <w:szCs w:val="28"/>
        </w:rPr>
        <w:t xml:space="preserve"> </w:t>
      </w:r>
      <w:r w:rsidR="003E6362">
        <w:rPr>
          <w:rFonts w:ascii="Times New Roman" w:hAnsi="Times New Roman" w:cs="Times New Roman"/>
          <w:sz w:val="28"/>
          <w:szCs w:val="28"/>
        </w:rPr>
        <w:t>Come dimostra una recente indagine europea che ha fotografato il rapporto con Internet di circa 25000 ragazzi</w:t>
      </w:r>
      <w:r w:rsidR="00C80423">
        <w:rPr>
          <w:rFonts w:ascii="Times New Roman" w:hAnsi="Times New Roman" w:cs="Times New Roman"/>
          <w:sz w:val="28"/>
          <w:szCs w:val="28"/>
        </w:rPr>
        <w:t>.</w:t>
      </w:r>
      <w:r w:rsidR="003E6362">
        <w:rPr>
          <w:rFonts w:ascii="Times New Roman" w:hAnsi="Times New Roman" w:cs="Times New Roman"/>
          <w:sz w:val="28"/>
          <w:szCs w:val="28"/>
        </w:rPr>
        <w:t xml:space="preserve"> </w:t>
      </w:r>
      <w:r w:rsidR="00C80423">
        <w:rPr>
          <w:rFonts w:ascii="Times New Roman" w:hAnsi="Times New Roman" w:cs="Times New Roman"/>
          <w:sz w:val="28"/>
          <w:szCs w:val="28"/>
        </w:rPr>
        <w:t>La ricerca attesta che l’85</w:t>
      </w:r>
      <w:r w:rsidR="003E6362">
        <w:rPr>
          <w:rFonts w:ascii="Times New Roman" w:hAnsi="Times New Roman" w:cs="Times New Roman"/>
          <w:sz w:val="28"/>
          <w:szCs w:val="28"/>
        </w:rPr>
        <w:t xml:space="preserve">% </w:t>
      </w:r>
      <w:r w:rsidR="00C80423">
        <w:rPr>
          <w:rFonts w:ascii="Times New Roman" w:hAnsi="Times New Roman" w:cs="Times New Roman"/>
          <w:sz w:val="28"/>
          <w:szCs w:val="28"/>
        </w:rPr>
        <w:t>degli interpellati</w:t>
      </w:r>
      <w:r w:rsidR="003E6362">
        <w:rPr>
          <w:rFonts w:ascii="Times New Roman" w:hAnsi="Times New Roman" w:cs="Times New Roman"/>
          <w:sz w:val="28"/>
          <w:szCs w:val="28"/>
        </w:rPr>
        <w:t xml:space="preserve"> usa </w:t>
      </w:r>
      <w:r w:rsidR="00C80423">
        <w:rPr>
          <w:rFonts w:ascii="Times New Roman" w:hAnsi="Times New Roman" w:cs="Times New Roman"/>
          <w:sz w:val="28"/>
          <w:szCs w:val="28"/>
        </w:rPr>
        <w:t xml:space="preserve">la rete </w:t>
      </w:r>
      <w:r w:rsidR="003E6362">
        <w:rPr>
          <w:rFonts w:ascii="Times New Roman" w:hAnsi="Times New Roman" w:cs="Times New Roman"/>
          <w:sz w:val="28"/>
          <w:szCs w:val="28"/>
        </w:rPr>
        <w:t xml:space="preserve">per i compiti, ma quando si tratta di parlare di cose importanti solo l’8,4% degli adolescenti dichiara di affidarsi ai </w:t>
      </w:r>
      <w:r w:rsidR="00C80423">
        <w:rPr>
          <w:rFonts w:ascii="Times New Roman" w:hAnsi="Times New Roman" w:cs="Times New Roman"/>
          <w:sz w:val="28"/>
          <w:szCs w:val="28"/>
        </w:rPr>
        <w:t>s</w:t>
      </w:r>
      <w:r w:rsidR="003E6362">
        <w:rPr>
          <w:rFonts w:ascii="Times New Roman" w:hAnsi="Times New Roman" w:cs="Times New Roman"/>
          <w:sz w:val="28"/>
          <w:szCs w:val="28"/>
        </w:rPr>
        <w:t xml:space="preserve">ocial </w:t>
      </w:r>
      <w:r w:rsidR="00C80423">
        <w:rPr>
          <w:rFonts w:ascii="Times New Roman" w:hAnsi="Times New Roman" w:cs="Times New Roman"/>
          <w:sz w:val="28"/>
          <w:szCs w:val="28"/>
        </w:rPr>
        <w:t>n</w:t>
      </w:r>
      <w:r w:rsidR="003E6362">
        <w:rPr>
          <w:rFonts w:ascii="Times New Roman" w:hAnsi="Times New Roman" w:cs="Times New Roman"/>
          <w:sz w:val="28"/>
          <w:szCs w:val="28"/>
        </w:rPr>
        <w:t>etwork</w:t>
      </w:r>
      <w:r w:rsidR="00C80423">
        <w:rPr>
          <w:rFonts w:ascii="Times New Roman" w:hAnsi="Times New Roman" w:cs="Times New Roman"/>
          <w:sz w:val="28"/>
          <w:szCs w:val="28"/>
        </w:rPr>
        <w:t>,</w:t>
      </w:r>
      <w:r w:rsidR="003E6362">
        <w:rPr>
          <w:rFonts w:ascii="Times New Roman" w:hAnsi="Times New Roman" w:cs="Times New Roman"/>
          <w:sz w:val="28"/>
          <w:szCs w:val="28"/>
        </w:rPr>
        <w:t xml:space="preserve"> mentre il 75% dei giovani ritiene importante affrontare </w:t>
      </w:r>
      <w:r w:rsidR="00C80423">
        <w:rPr>
          <w:rFonts w:ascii="Times New Roman" w:hAnsi="Times New Roman" w:cs="Times New Roman"/>
          <w:sz w:val="28"/>
          <w:szCs w:val="28"/>
        </w:rPr>
        <w:t xml:space="preserve">le questioni </w:t>
      </w:r>
      <w:r w:rsidR="003E6362">
        <w:rPr>
          <w:rFonts w:ascii="Times New Roman" w:hAnsi="Times New Roman" w:cs="Times New Roman"/>
          <w:sz w:val="28"/>
          <w:szCs w:val="28"/>
        </w:rPr>
        <w:t xml:space="preserve">di persona, parlando faccia a faccia. </w:t>
      </w:r>
    </w:p>
    <w:p w:rsidR="00E66B7E" w:rsidRPr="003055EB" w:rsidRDefault="003E6362" w:rsidP="002D5091">
      <w:pPr>
        <w:ind w:firstLine="708"/>
        <w:jc w:val="both"/>
        <w:rPr>
          <w:rFonts w:ascii="Times New Roman" w:hAnsi="Times New Roman" w:cs="Times New Roman"/>
          <w:sz w:val="28"/>
          <w:szCs w:val="28"/>
        </w:rPr>
      </w:pPr>
      <w:r>
        <w:rPr>
          <w:rFonts w:ascii="Times New Roman" w:hAnsi="Times New Roman" w:cs="Times New Roman"/>
          <w:sz w:val="28"/>
          <w:szCs w:val="28"/>
        </w:rPr>
        <w:t>Non sarà che la comunicazione si impara proprio in famiglia?</w:t>
      </w:r>
    </w:p>
    <w:sectPr w:rsidR="00E66B7E" w:rsidRPr="003055E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418" w:rsidRDefault="000B5418" w:rsidP="009259C4">
      <w:pPr>
        <w:spacing w:after="0" w:line="240" w:lineRule="auto"/>
      </w:pPr>
      <w:r>
        <w:separator/>
      </w:r>
    </w:p>
  </w:endnote>
  <w:endnote w:type="continuationSeparator" w:id="0">
    <w:p w:rsidR="000B5418" w:rsidRDefault="000B5418" w:rsidP="0092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C4" w:rsidRDefault="009259C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C4" w:rsidRDefault="009259C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C4" w:rsidRDefault="009259C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418" w:rsidRDefault="000B5418" w:rsidP="009259C4">
      <w:pPr>
        <w:spacing w:after="0" w:line="240" w:lineRule="auto"/>
      </w:pPr>
      <w:r>
        <w:separator/>
      </w:r>
    </w:p>
  </w:footnote>
  <w:footnote w:type="continuationSeparator" w:id="0">
    <w:p w:rsidR="000B5418" w:rsidRDefault="000B5418" w:rsidP="00925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C4" w:rsidRDefault="009259C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C4" w:rsidRDefault="009259C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C4" w:rsidRDefault="009259C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F4"/>
    <w:rsid w:val="00076533"/>
    <w:rsid w:val="000B5418"/>
    <w:rsid w:val="0010637A"/>
    <w:rsid w:val="00250450"/>
    <w:rsid w:val="00292FB1"/>
    <w:rsid w:val="002D5091"/>
    <w:rsid w:val="002F43F5"/>
    <w:rsid w:val="003055EB"/>
    <w:rsid w:val="00362229"/>
    <w:rsid w:val="003E6362"/>
    <w:rsid w:val="00421B1A"/>
    <w:rsid w:val="0052058B"/>
    <w:rsid w:val="00672871"/>
    <w:rsid w:val="00682737"/>
    <w:rsid w:val="006A0B8E"/>
    <w:rsid w:val="007E1CF4"/>
    <w:rsid w:val="00804E64"/>
    <w:rsid w:val="008F752F"/>
    <w:rsid w:val="009259C4"/>
    <w:rsid w:val="009522DE"/>
    <w:rsid w:val="00A30378"/>
    <w:rsid w:val="00A95B83"/>
    <w:rsid w:val="00C005AC"/>
    <w:rsid w:val="00C404E4"/>
    <w:rsid w:val="00C80423"/>
    <w:rsid w:val="00CD01B5"/>
    <w:rsid w:val="00D13B6C"/>
    <w:rsid w:val="00DB0E84"/>
    <w:rsid w:val="00E22CF8"/>
    <w:rsid w:val="00E57CFC"/>
    <w:rsid w:val="00E66B7E"/>
    <w:rsid w:val="00F36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1C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59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59C4"/>
  </w:style>
  <w:style w:type="paragraph" w:styleId="Pidipagina">
    <w:name w:val="footer"/>
    <w:basedOn w:val="Normale"/>
    <w:link w:val="PidipaginaCarattere"/>
    <w:uiPriority w:val="99"/>
    <w:unhideWhenUsed/>
    <w:rsid w:val="009259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5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1C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59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59C4"/>
  </w:style>
  <w:style w:type="paragraph" w:styleId="Pidipagina">
    <w:name w:val="footer"/>
    <w:basedOn w:val="Normale"/>
    <w:link w:val="PidipaginaCarattere"/>
    <w:uiPriority w:val="99"/>
    <w:unhideWhenUsed/>
    <w:rsid w:val="009259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5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8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Words>
  <Characters>8944</Characters>
  <Application>Microsoft Office Word</Application>
  <DocSecurity>0</DocSecurity>
  <Lines>74</Lines>
  <Paragraphs>20</Paragraphs>
  <ScaleCrop>false</ScaleCrop>
  <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2015-04-27T08:03:00Z</dcterms:created>
  <dcterms:modified xsi:type="dcterms:W3CDTF">2015-04-27T08:03:00Z</dcterms:modified>
</cp:coreProperties>
</file>